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CDA49" w14:textId="52BCB1C8" w:rsidR="005A630F" w:rsidRDefault="00592C04" w:rsidP="00EF1102">
      <w:pPr>
        <w:jc w:val="center"/>
        <w:rPr>
          <w:b/>
          <w:sz w:val="24"/>
        </w:rPr>
      </w:pPr>
      <w:r w:rsidRPr="00404796">
        <w:rPr>
          <w:b/>
          <w:sz w:val="24"/>
        </w:rPr>
        <w:t xml:space="preserve">UNIVERSITY CURRICULUM COMMITTEE </w:t>
      </w:r>
      <w:r w:rsidR="005A630F">
        <w:rPr>
          <w:b/>
          <w:sz w:val="24"/>
        </w:rPr>
        <w:t>MINUTES</w:t>
      </w:r>
      <w:r w:rsidRPr="00404796">
        <w:rPr>
          <w:b/>
          <w:sz w:val="24"/>
        </w:rPr>
        <w:t xml:space="preserve"> </w:t>
      </w:r>
    </w:p>
    <w:p w14:paraId="2BFD353A" w14:textId="77777777" w:rsidR="00EF1102" w:rsidRPr="00EF1102" w:rsidRDefault="00EF1102" w:rsidP="00EF1102">
      <w:pPr>
        <w:jc w:val="center"/>
        <w:rPr>
          <w:b/>
          <w:sz w:val="24"/>
        </w:rPr>
      </w:pPr>
    </w:p>
    <w:p w14:paraId="4992854B" w14:textId="316BB940" w:rsidR="005213C7" w:rsidRDefault="005A630F" w:rsidP="005A630F">
      <w:pPr>
        <w:pStyle w:val="BodyText"/>
        <w:spacing w:before="53"/>
        <w:ind w:left="100"/>
        <w:rPr>
          <w:rFonts w:cs="Times New Roman"/>
          <w:spacing w:val="-1"/>
        </w:rPr>
      </w:pPr>
      <w:r w:rsidRPr="005F443C">
        <w:rPr>
          <w:rFonts w:cs="Times New Roman"/>
        </w:rPr>
        <w:t>A</w:t>
      </w:r>
      <w:r w:rsidRPr="005F443C">
        <w:rPr>
          <w:rFonts w:cs="Times New Roman"/>
          <w:spacing w:val="-7"/>
        </w:rPr>
        <w:t xml:space="preserve"> </w:t>
      </w:r>
      <w:r w:rsidRPr="005F443C">
        <w:rPr>
          <w:rFonts w:cs="Times New Roman"/>
          <w:spacing w:val="-1"/>
        </w:rPr>
        <w:t>regular meeting</w:t>
      </w:r>
      <w:r w:rsidRPr="005F443C">
        <w:rPr>
          <w:rFonts w:cs="Times New Roman"/>
          <w:spacing w:val="-6"/>
        </w:rPr>
        <w:t xml:space="preserve"> </w:t>
      </w:r>
      <w:r w:rsidRPr="005F443C">
        <w:rPr>
          <w:rFonts w:cs="Times New Roman"/>
          <w:spacing w:val="1"/>
        </w:rPr>
        <w:t>of</w:t>
      </w:r>
      <w:r w:rsidRPr="005F443C">
        <w:rPr>
          <w:rFonts w:cs="Times New Roman"/>
          <w:spacing w:val="-6"/>
        </w:rPr>
        <w:t xml:space="preserve"> </w:t>
      </w:r>
      <w:r w:rsidRPr="005F443C">
        <w:rPr>
          <w:rFonts w:cs="Times New Roman"/>
          <w:spacing w:val="-1"/>
        </w:rPr>
        <w:t>the</w:t>
      </w:r>
      <w:r w:rsidRPr="005F443C">
        <w:rPr>
          <w:rFonts w:cs="Times New Roman"/>
          <w:spacing w:val="-4"/>
        </w:rPr>
        <w:t xml:space="preserve"> </w:t>
      </w:r>
      <w:r w:rsidRPr="005F443C">
        <w:rPr>
          <w:rFonts w:cs="Times New Roman"/>
        </w:rPr>
        <w:t>University</w:t>
      </w:r>
      <w:r w:rsidRPr="005F443C">
        <w:rPr>
          <w:rFonts w:cs="Times New Roman"/>
          <w:spacing w:val="-6"/>
        </w:rPr>
        <w:t xml:space="preserve"> </w:t>
      </w:r>
      <w:r w:rsidRPr="005F443C">
        <w:rPr>
          <w:rFonts w:cs="Times New Roman"/>
        </w:rPr>
        <w:t>Curriculum</w:t>
      </w:r>
      <w:r w:rsidRPr="005F443C">
        <w:rPr>
          <w:rFonts w:cs="Times New Roman"/>
          <w:spacing w:val="-3"/>
        </w:rPr>
        <w:t xml:space="preserve"> </w:t>
      </w:r>
      <w:r w:rsidRPr="005F443C">
        <w:rPr>
          <w:rFonts w:cs="Times New Roman"/>
          <w:spacing w:val="-1"/>
        </w:rPr>
        <w:t>Committee</w:t>
      </w:r>
      <w:r w:rsidRPr="005F443C">
        <w:rPr>
          <w:rFonts w:cs="Times New Roman"/>
          <w:spacing w:val="-3"/>
        </w:rPr>
        <w:t xml:space="preserve"> </w:t>
      </w:r>
      <w:r w:rsidRPr="005F443C">
        <w:rPr>
          <w:rFonts w:cs="Times New Roman"/>
          <w:spacing w:val="-1"/>
        </w:rPr>
        <w:t>was</w:t>
      </w:r>
      <w:r w:rsidRPr="005F443C">
        <w:rPr>
          <w:rFonts w:cs="Times New Roman"/>
          <w:spacing w:val="-5"/>
        </w:rPr>
        <w:t xml:space="preserve"> </w:t>
      </w:r>
      <w:r w:rsidRPr="005F443C">
        <w:rPr>
          <w:rFonts w:cs="Times New Roman"/>
          <w:spacing w:val="-1"/>
        </w:rPr>
        <w:t>held</w:t>
      </w:r>
      <w:r w:rsidRPr="005F443C">
        <w:rPr>
          <w:rFonts w:cs="Times New Roman"/>
          <w:spacing w:val="-4"/>
        </w:rPr>
        <w:t xml:space="preserve"> </w:t>
      </w:r>
      <w:r w:rsidRPr="005F443C">
        <w:rPr>
          <w:rFonts w:cs="Times New Roman"/>
        </w:rPr>
        <w:t>on</w:t>
      </w:r>
      <w:r w:rsidRPr="005F443C">
        <w:rPr>
          <w:rFonts w:cs="Times New Roman"/>
          <w:spacing w:val="-5"/>
        </w:rPr>
        <w:t xml:space="preserve"> </w:t>
      </w:r>
      <w:r w:rsidR="005F3E49">
        <w:rPr>
          <w:rFonts w:cs="Times New Roman"/>
          <w:b/>
          <w:spacing w:val="1"/>
        </w:rPr>
        <w:t>November 3</w:t>
      </w:r>
      <w:r w:rsidRPr="00221AE2">
        <w:rPr>
          <w:rFonts w:cs="Times New Roman"/>
          <w:b/>
        </w:rPr>
        <w:t>, 2017</w:t>
      </w:r>
      <w:r w:rsidRPr="005F443C">
        <w:rPr>
          <w:rFonts w:cs="Times New Roman"/>
          <w:spacing w:val="-5"/>
        </w:rPr>
        <w:t xml:space="preserve"> </w:t>
      </w:r>
      <w:r w:rsidRPr="005F443C">
        <w:rPr>
          <w:rFonts w:cs="Times New Roman"/>
        </w:rPr>
        <w:t>at</w:t>
      </w:r>
      <w:r w:rsidRPr="005F443C">
        <w:rPr>
          <w:rFonts w:cs="Times New Roman"/>
          <w:spacing w:val="-4"/>
        </w:rPr>
        <w:t xml:space="preserve"> </w:t>
      </w:r>
      <w:r w:rsidRPr="005F443C">
        <w:rPr>
          <w:rFonts w:cs="Times New Roman"/>
          <w:spacing w:val="-1"/>
        </w:rPr>
        <w:t>2:00</w:t>
      </w:r>
      <w:r w:rsidRPr="005F443C">
        <w:rPr>
          <w:rFonts w:cs="Times New Roman"/>
          <w:spacing w:val="-3"/>
        </w:rPr>
        <w:t xml:space="preserve"> </w:t>
      </w:r>
      <w:r w:rsidRPr="005F443C">
        <w:rPr>
          <w:rFonts w:cs="Times New Roman"/>
          <w:spacing w:val="-1"/>
        </w:rPr>
        <w:t>p.m.</w:t>
      </w:r>
      <w:r w:rsidR="005F443C" w:rsidRPr="005F443C">
        <w:rPr>
          <w:rFonts w:cs="Times New Roman"/>
          <w:spacing w:val="-1"/>
        </w:rPr>
        <w:t xml:space="preserve">  </w:t>
      </w:r>
    </w:p>
    <w:p w14:paraId="432273CE" w14:textId="5125C37A" w:rsidR="005A630F" w:rsidRPr="005F443C" w:rsidRDefault="005F443C" w:rsidP="005A630F">
      <w:pPr>
        <w:pStyle w:val="BodyText"/>
        <w:spacing w:before="53"/>
        <w:ind w:left="100"/>
        <w:rPr>
          <w:rFonts w:cs="Times New Roman"/>
          <w:b/>
        </w:rPr>
      </w:pPr>
      <w:r w:rsidRPr="005F443C">
        <w:rPr>
          <w:rFonts w:cs="Times New Roman"/>
          <w:spacing w:val="-1"/>
        </w:rPr>
        <w:t xml:space="preserve">The meeting adjourned </w:t>
      </w:r>
      <w:r w:rsidR="003B43EF">
        <w:rPr>
          <w:rFonts w:cs="Times New Roman"/>
          <w:spacing w:val="-1"/>
        </w:rPr>
        <w:t xml:space="preserve">at </w:t>
      </w:r>
      <w:r w:rsidR="00B674EF">
        <w:rPr>
          <w:rFonts w:cs="Times New Roman"/>
          <w:spacing w:val="-1"/>
        </w:rPr>
        <w:t>4:00</w:t>
      </w:r>
      <w:r w:rsidR="00A82BEB">
        <w:rPr>
          <w:rFonts w:cs="Times New Roman"/>
          <w:spacing w:val="-1"/>
        </w:rPr>
        <w:t xml:space="preserve"> p</w:t>
      </w:r>
      <w:r w:rsidRPr="005F443C">
        <w:rPr>
          <w:rFonts w:cs="Times New Roman"/>
          <w:spacing w:val="-1"/>
        </w:rPr>
        <w:t>.</w:t>
      </w:r>
      <w:r w:rsidR="00A82BEB">
        <w:rPr>
          <w:rFonts w:cs="Times New Roman"/>
          <w:spacing w:val="-1"/>
        </w:rPr>
        <w:t>m.</w:t>
      </w:r>
    </w:p>
    <w:p w14:paraId="1BC19123" w14:textId="77777777" w:rsidR="005A630F" w:rsidRPr="005F443C" w:rsidRDefault="005A630F" w:rsidP="005A630F">
      <w:pPr>
        <w:spacing w:before="1"/>
        <w:rPr>
          <w:szCs w:val="20"/>
        </w:rPr>
      </w:pPr>
    </w:p>
    <w:p w14:paraId="12E81CE1" w14:textId="77777777" w:rsidR="00E145AD" w:rsidRPr="005F443C" w:rsidRDefault="00E145AD" w:rsidP="00E145AD">
      <w:pPr>
        <w:pStyle w:val="BodyText"/>
        <w:ind w:left="100"/>
        <w:rPr>
          <w:rFonts w:cs="Times New Roman"/>
          <w:b/>
        </w:rPr>
      </w:pPr>
      <w:r w:rsidRPr="005F443C">
        <w:rPr>
          <w:rFonts w:cs="Times New Roman"/>
          <w:b/>
        </w:rPr>
        <w:t>Minutes</w:t>
      </w:r>
    </w:p>
    <w:p w14:paraId="6DA8B063" w14:textId="2D7C8737" w:rsidR="00E145AD" w:rsidRPr="005F443C" w:rsidRDefault="00E145AD" w:rsidP="00E145AD">
      <w:pPr>
        <w:pStyle w:val="BodyText"/>
        <w:ind w:left="100"/>
        <w:rPr>
          <w:rFonts w:cs="Times New Roman"/>
        </w:rPr>
      </w:pPr>
      <w:r w:rsidRPr="005F443C">
        <w:rPr>
          <w:rFonts w:cs="Times New Roman"/>
        </w:rPr>
        <w:t xml:space="preserve">The minutes of </w:t>
      </w:r>
      <w:r w:rsidR="005F3E49">
        <w:rPr>
          <w:rFonts w:cs="Times New Roman"/>
        </w:rPr>
        <w:t>October 27</w:t>
      </w:r>
      <w:r w:rsidR="003B43EF">
        <w:rPr>
          <w:rFonts w:cs="Times New Roman"/>
        </w:rPr>
        <w:t>, 2017 were approved.</w:t>
      </w:r>
      <w:r w:rsidRPr="005F443C">
        <w:rPr>
          <w:rFonts w:cs="Times New Roman"/>
        </w:rPr>
        <w:t xml:space="preserve"> </w:t>
      </w:r>
    </w:p>
    <w:p w14:paraId="7B83BF32" w14:textId="77777777" w:rsidR="00E145AD" w:rsidRPr="005F443C" w:rsidRDefault="00E145AD" w:rsidP="00E145AD">
      <w:pPr>
        <w:pStyle w:val="BodyText"/>
        <w:ind w:left="100"/>
        <w:rPr>
          <w:rFonts w:cs="Times New Roman"/>
        </w:rPr>
      </w:pPr>
    </w:p>
    <w:p w14:paraId="084ADD79" w14:textId="77777777" w:rsidR="00E145AD" w:rsidRPr="005F443C" w:rsidRDefault="00E145AD" w:rsidP="00E145AD">
      <w:pPr>
        <w:pStyle w:val="BodyText"/>
        <w:ind w:left="100"/>
        <w:rPr>
          <w:rFonts w:cs="Times New Roman"/>
          <w:b/>
        </w:rPr>
      </w:pPr>
      <w:r w:rsidRPr="005F443C">
        <w:rPr>
          <w:rFonts w:cs="Times New Roman"/>
          <w:b/>
        </w:rPr>
        <w:t>Consent Agenda</w:t>
      </w:r>
    </w:p>
    <w:p w14:paraId="10771390" w14:textId="2E71AFFC" w:rsidR="00E145AD" w:rsidRDefault="00FC75EE" w:rsidP="00E145AD">
      <w:pPr>
        <w:pStyle w:val="BodyText"/>
        <w:ind w:left="100"/>
        <w:rPr>
          <w:rFonts w:cs="Times New Roman"/>
        </w:rPr>
      </w:pPr>
      <w:r>
        <w:rPr>
          <w:rFonts w:cs="Times New Roman"/>
        </w:rPr>
        <w:t xml:space="preserve">The Consent Agenda was approved. </w:t>
      </w:r>
    </w:p>
    <w:p w14:paraId="02666904" w14:textId="72FBF538" w:rsidR="00725822" w:rsidRDefault="00725822" w:rsidP="00E145AD">
      <w:pPr>
        <w:pStyle w:val="BodyText"/>
        <w:ind w:left="100"/>
        <w:rPr>
          <w:rFonts w:cs="Times New Roman"/>
        </w:rPr>
      </w:pPr>
    </w:p>
    <w:p w14:paraId="6A084ECA" w14:textId="77777777" w:rsidR="003B6420" w:rsidRDefault="00725822" w:rsidP="0085291A">
      <w:pPr>
        <w:pStyle w:val="BodyText"/>
        <w:ind w:left="100"/>
        <w:rPr>
          <w:rFonts w:cs="Times New Roman"/>
        </w:rPr>
      </w:pPr>
      <w:r w:rsidRPr="00725822">
        <w:rPr>
          <w:rFonts w:cs="Times New Roman"/>
          <w:b/>
          <w:i/>
          <w:u w:val="single"/>
        </w:rPr>
        <w:t>Please note</w:t>
      </w:r>
      <w:r w:rsidRPr="00725822">
        <w:rPr>
          <w:rFonts w:cs="Times New Roman"/>
          <w:b/>
          <w:i/>
        </w:rPr>
        <w:t>:</w:t>
      </w:r>
      <w:r>
        <w:rPr>
          <w:rFonts w:cs="Times New Roman"/>
        </w:rPr>
        <w:t xml:space="preserve">  Approved curriculum changes are summarized below. Additional details may be viewed in the Curriculum Management (CIM) system by clicking on the hyperlinked course number or program title below.  </w:t>
      </w:r>
      <w:r w:rsidR="004B7841">
        <w:rPr>
          <w:rFonts w:cs="Times New Roman"/>
        </w:rPr>
        <w:t>Once a course proposal is approved to the “Curriculum Liaison Specialist - hold for FC approval” queue in the CIM workflow, the course should be available to be added to the Class Schedule in ARIES/Banner (contingent on the effective term approved by UCC and Scheduling deadlines).</w:t>
      </w:r>
    </w:p>
    <w:p w14:paraId="1C7F6680" w14:textId="7F43387D" w:rsidR="0085291A" w:rsidRDefault="0085291A" w:rsidP="00350481">
      <w:pPr>
        <w:pStyle w:val="BodyText"/>
        <w:ind w:left="0"/>
        <w:rPr>
          <w:rFonts w:cs="Times New Roman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891" w:type="dxa"/>
        <w:tblLook w:val="04A0" w:firstRow="1" w:lastRow="0" w:firstColumn="1" w:lastColumn="0" w:noHBand="0" w:noVBand="1"/>
      </w:tblPr>
      <w:tblGrid>
        <w:gridCol w:w="1346"/>
        <w:gridCol w:w="2610"/>
        <w:gridCol w:w="5403"/>
        <w:gridCol w:w="1532"/>
      </w:tblGrid>
      <w:tr w:rsidR="003B6420" w:rsidRPr="00906709" w14:paraId="5A8E7664" w14:textId="77777777" w:rsidTr="001F7B8A">
        <w:trPr>
          <w:trHeight w:val="404"/>
        </w:trPr>
        <w:tc>
          <w:tcPr>
            <w:tcW w:w="10891" w:type="dxa"/>
            <w:gridSpan w:val="4"/>
            <w:tcBorders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6FCE5B38" w14:textId="77777777" w:rsidR="003B6420" w:rsidRPr="00906709" w:rsidRDefault="003B6420" w:rsidP="001F7B8A">
            <w:pPr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>Major Changes to Courses</w:t>
            </w:r>
          </w:p>
        </w:tc>
      </w:tr>
      <w:tr w:rsidR="003B6420" w:rsidRPr="0081488B" w14:paraId="2B11634D" w14:textId="77777777" w:rsidTr="001F7B8A">
        <w:trPr>
          <w:trHeight w:val="339"/>
        </w:trPr>
        <w:tc>
          <w:tcPr>
            <w:tcW w:w="134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660CEB2" w14:textId="77777777" w:rsidR="003B6420" w:rsidRPr="0081488B" w:rsidRDefault="003B6420" w:rsidP="001F7B8A">
            <w:pPr>
              <w:rPr>
                <w:b/>
                <w:szCs w:val="20"/>
                <w:shd w:val="clear" w:color="auto" w:fill="FFFFFF"/>
              </w:rPr>
            </w:pPr>
            <w:r w:rsidRPr="0081488B">
              <w:rPr>
                <w:b/>
                <w:szCs w:val="20"/>
              </w:rPr>
              <w:t>Course #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E63982" w14:textId="77777777" w:rsidR="003B6420" w:rsidRPr="005B0E6A" w:rsidRDefault="003B6420" w:rsidP="001F7B8A">
            <w:pPr>
              <w:rPr>
                <w:b/>
                <w:szCs w:val="20"/>
                <w:shd w:val="clear" w:color="auto" w:fill="FFFFFF"/>
              </w:rPr>
            </w:pPr>
            <w:r w:rsidRPr="0081488B">
              <w:rPr>
                <w:b/>
                <w:szCs w:val="20"/>
              </w:rPr>
              <w:t>Course Title</w:t>
            </w:r>
          </w:p>
        </w:tc>
        <w:tc>
          <w:tcPr>
            <w:tcW w:w="5403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D392EEF" w14:textId="77777777" w:rsidR="003B6420" w:rsidRPr="0081488B" w:rsidRDefault="003B6420" w:rsidP="001F7B8A">
            <w:pPr>
              <w:rPr>
                <w:b/>
                <w:i/>
                <w:szCs w:val="20"/>
              </w:rPr>
            </w:pPr>
            <w:r w:rsidRPr="0081488B">
              <w:rPr>
                <w:b/>
                <w:szCs w:val="20"/>
              </w:rPr>
              <w:t>Notes</w:t>
            </w:r>
          </w:p>
        </w:tc>
        <w:tc>
          <w:tcPr>
            <w:tcW w:w="1532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5CA404C" w14:textId="77777777" w:rsidR="003B6420" w:rsidRPr="0081488B" w:rsidRDefault="003B6420" w:rsidP="001F7B8A">
            <w:pPr>
              <w:rPr>
                <w:b/>
                <w:szCs w:val="20"/>
              </w:rPr>
            </w:pPr>
            <w:r w:rsidRPr="0081488B">
              <w:rPr>
                <w:b/>
                <w:szCs w:val="20"/>
              </w:rPr>
              <w:t>Effective Term</w:t>
            </w:r>
          </w:p>
        </w:tc>
      </w:tr>
      <w:tr w:rsidR="003B6420" w14:paraId="13C6044A" w14:textId="77777777" w:rsidTr="001F7B8A">
        <w:trPr>
          <w:trHeight w:val="206"/>
        </w:trPr>
        <w:tc>
          <w:tcPr>
            <w:tcW w:w="1346" w:type="dxa"/>
          </w:tcPr>
          <w:p w14:paraId="29E62B37" w14:textId="77777777" w:rsidR="003B6420" w:rsidRDefault="00E717AD" w:rsidP="001F7B8A">
            <w:pPr>
              <w:rPr>
                <w:strike/>
                <w:color w:val="FF0000"/>
              </w:rPr>
            </w:pPr>
            <w:hyperlink r:id="rId7" w:history="1">
              <w:r w:rsidR="003B6420" w:rsidRPr="00AC5216">
                <w:rPr>
                  <w:rStyle w:val="Hyperlink"/>
                </w:rPr>
                <w:t>GES 542</w:t>
              </w:r>
            </w:hyperlink>
            <w:r w:rsidR="003B6420">
              <w:t xml:space="preserve"> </w:t>
            </w:r>
            <w:r w:rsidR="003B6420" w:rsidRPr="00AC5216">
              <w:rPr>
                <w:strike/>
                <w:color w:val="FF0000"/>
              </w:rPr>
              <w:t>AGRI 601/ ENGR 601</w:t>
            </w:r>
          </w:p>
          <w:p w14:paraId="7E14B2D8" w14:textId="77777777" w:rsidR="003B6420" w:rsidRDefault="003B6420" w:rsidP="001F7B8A">
            <w:pPr>
              <w:rPr>
                <w:strike/>
                <w:color w:val="FF0000"/>
              </w:rPr>
            </w:pPr>
          </w:p>
          <w:p w14:paraId="7B1E0ED0" w14:textId="77777777" w:rsidR="003B6420" w:rsidRDefault="003B6420" w:rsidP="001F7B8A"/>
        </w:tc>
        <w:tc>
          <w:tcPr>
            <w:tcW w:w="2610" w:type="dxa"/>
          </w:tcPr>
          <w:p w14:paraId="4B2B35A0" w14:textId="77777777" w:rsidR="003B6420" w:rsidRPr="00BB4556" w:rsidRDefault="003B6420" w:rsidP="001F7B8A">
            <w:proofErr w:type="spellStart"/>
            <w:r w:rsidRPr="00AC5216">
              <w:rPr>
                <w:color w:val="00B050"/>
                <w:u w:val="single"/>
              </w:rPr>
              <w:t>Biobased</w:t>
            </w:r>
            <w:proofErr w:type="spellEnd"/>
            <w:r w:rsidRPr="00AC5216">
              <w:rPr>
                <w:color w:val="00B050"/>
                <w:u w:val="single"/>
              </w:rPr>
              <w:t xml:space="preserve"> Fuels, Energy, and Chemicals</w:t>
            </w:r>
            <w:r>
              <w:t xml:space="preserve"> </w:t>
            </w:r>
            <w:r w:rsidRPr="00AC5216">
              <w:rPr>
                <w:strike/>
                <w:color w:val="FF0000"/>
              </w:rPr>
              <w:t>Bioenergy Technology</w:t>
            </w:r>
          </w:p>
          <w:p w14:paraId="53B522E6" w14:textId="77777777" w:rsidR="003B6420" w:rsidRPr="00BB4556" w:rsidRDefault="003B6420" w:rsidP="001F7B8A"/>
          <w:p w14:paraId="6708C158" w14:textId="77777777" w:rsidR="003B6420" w:rsidRDefault="003B6420" w:rsidP="001F7B8A"/>
          <w:p w14:paraId="55EE4D78" w14:textId="77777777" w:rsidR="003B6420" w:rsidRDefault="003B6420" w:rsidP="001F7B8A">
            <w:pPr>
              <w:rPr>
                <w:szCs w:val="20"/>
              </w:rPr>
            </w:pPr>
            <w:r w:rsidRPr="00BB4556">
              <w:t xml:space="preserve"> </w:t>
            </w:r>
            <w:r>
              <w:t xml:space="preserve"> </w:t>
            </w:r>
            <w:r>
              <w:rPr>
                <w:strike/>
              </w:rPr>
              <w:t xml:space="preserve"> </w:t>
            </w:r>
          </w:p>
        </w:tc>
        <w:tc>
          <w:tcPr>
            <w:tcW w:w="5403" w:type="dxa"/>
          </w:tcPr>
          <w:p w14:paraId="65D647FB" w14:textId="6D34386C" w:rsidR="003B6420" w:rsidRDefault="003B6420" w:rsidP="001F7B8A">
            <w:pPr>
              <w:pStyle w:val="ListParagraph"/>
              <w:numPr>
                <w:ilvl w:val="0"/>
                <w:numId w:val="8"/>
              </w:numPr>
              <w:tabs>
                <w:tab w:val="center" w:pos="2637"/>
              </w:tabs>
              <w:ind w:left="256" w:hanging="270"/>
            </w:pPr>
            <w:r w:rsidRPr="00BB4556">
              <w:t xml:space="preserve">AGRI 601 and ENGR 601 were approved as </w:t>
            </w:r>
            <w:r>
              <w:t xml:space="preserve">a </w:t>
            </w:r>
            <w:r w:rsidRPr="00BB4556">
              <w:t xml:space="preserve">dual-listed course effective </w:t>
            </w:r>
            <w:proofErr w:type="gramStart"/>
            <w:r w:rsidRPr="00BB4556">
              <w:t>Fall</w:t>
            </w:r>
            <w:proofErr w:type="gramEnd"/>
            <w:r w:rsidRPr="00BB4556">
              <w:t xml:space="preserve"> 2012, but were inadvertently not connected together in A</w:t>
            </w:r>
            <w:r>
              <w:t xml:space="preserve">RIES/Banner or the CIM system. </w:t>
            </w:r>
            <w:r w:rsidRPr="00BB4556">
              <w:t xml:space="preserve">This </w:t>
            </w:r>
            <w:r w:rsidR="00C30353">
              <w:t>changes</w:t>
            </w:r>
            <w:r w:rsidRPr="00BB4556">
              <w:t xml:space="preserve"> AGRI</w:t>
            </w:r>
            <w:r>
              <w:t xml:space="preserve"> 601</w:t>
            </w:r>
            <w:r w:rsidRPr="00BB4556">
              <w:t xml:space="preserve">/ENGR 601 to GES 542. </w:t>
            </w:r>
          </w:p>
          <w:p w14:paraId="68945E45" w14:textId="77777777" w:rsidR="003B6420" w:rsidRDefault="003B6420" w:rsidP="001F7B8A">
            <w:pPr>
              <w:pStyle w:val="ListParagraph"/>
              <w:numPr>
                <w:ilvl w:val="0"/>
                <w:numId w:val="8"/>
              </w:numPr>
              <w:tabs>
                <w:tab w:val="center" w:pos="2637"/>
              </w:tabs>
              <w:ind w:left="256" w:hanging="270"/>
            </w:pPr>
            <w:r w:rsidRPr="00BB4556">
              <w:t>Other changes include: department/unit, title, description, offering term, registration information.</w:t>
            </w:r>
          </w:p>
          <w:p w14:paraId="1EF16119" w14:textId="7FE17E4C" w:rsidR="003B6420" w:rsidRPr="0074475C" w:rsidRDefault="00E717AD" w:rsidP="001F7B8A">
            <w:pPr>
              <w:pStyle w:val="ListParagraph"/>
              <w:numPr>
                <w:ilvl w:val="0"/>
                <w:numId w:val="8"/>
              </w:numPr>
              <w:tabs>
                <w:tab w:val="center" w:pos="2637"/>
              </w:tabs>
              <w:ind w:left="256" w:hanging="270"/>
            </w:pPr>
            <w:hyperlink r:id="rId8" w:history="1">
              <w:r w:rsidR="003B6420" w:rsidRPr="0074475C">
                <w:rPr>
                  <w:rStyle w:val="Hyperlink"/>
                </w:rPr>
                <w:t>ENGR 601</w:t>
              </w:r>
            </w:hyperlink>
            <w:r w:rsidR="003B6420" w:rsidRPr="0074475C">
              <w:t xml:space="preserve"> CIM deactivation </w:t>
            </w:r>
            <w:r w:rsidR="002F3BEB">
              <w:t>approved</w:t>
            </w:r>
            <w:r w:rsidR="008D073E">
              <w:t>.</w:t>
            </w:r>
          </w:p>
          <w:p w14:paraId="2D26C25E" w14:textId="77777777" w:rsidR="003B6420" w:rsidRPr="00A556A9" w:rsidRDefault="003B6420" w:rsidP="001F7B8A">
            <w:pPr>
              <w:pStyle w:val="ListParagraph"/>
              <w:numPr>
                <w:ilvl w:val="0"/>
                <w:numId w:val="8"/>
              </w:numPr>
              <w:tabs>
                <w:tab w:val="center" w:pos="2637"/>
              </w:tabs>
              <w:ind w:left="256" w:hanging="270"/>
            </w:pPr>
            <w:r>
              <w:rPr>
                <w:szCs w:val="20"/>
              </w:rPr>
              <w:t xml:space="preserve">A course proposal will need to be submitted to update the prerequisite for </w:t>
            </w:r>
            <w:hyperlink r:id="rId9" w:history="1">
              <w:r w:rsidRPr="00A556A9">
                <w:rPr>
                  <w:rStyle w:val="Hyperlink"/>
                  <w:szCs w:val="20"/>
                </w:rPr>
                <w:t>AGRI 602</w:t>
              </w:r>
            </w:hyperlink>
          </w:p>
          <w:p w14:paraId="46E432FE" w14:textId="77777777" w:rsidR="003B6420" w:rsidRPr="00512913" w:rsidRDefault="003B6420" w:rsidP="001F7B8A">
            <w:pPr>
              <w:pStyle w:val="ListParagraph"/>
              <w:numPr>
                <w:ilvl w:val="0"/>
                <w:numId w:val="8"/>
              </w:numPr>
              <w:tabs>
                <w:tab w:val="center" w:pos="2637"/>
              </w:tabs>
              <w:ind w:left="256" w:hanging="270"/>
              <w:rPr>
                <w:rStyle w:val="Hyperlink"/>
                <w:color w:val="auto"/>
                <w:u w:val="none"/>
              </w:rPr>
            </w:pPr>
            <w:r>
              <w:rPr>
                <w:szCs w:val="20"/>
              </w:rPr>
              <w:t xml:space="preserve">A program proposal will need to be submitted for </w:t>
            </w:r>
            <w:hyperlink r:id="rId10" w:history="1">
              <w:r w:rsidRPr="00A556A9">
                <w:rPr>
                  <w:rStyle w:val="Hyperlink"/>
                  <w:szCs w:val="20"/>
                </w:rPr>
                <w:t>GSAF-CT</w:t>
              </w:r>
            </w:hyperlink>
          </w:p>
          <w:p w14:paraId="42FB5229" w14:textId="209673C6" w:rsidR="00512913" w:rsidRPr="00372D03" w:rsidRDefault="00512913" w:rsidP="001F7B8A">
            <w:pPr>
              <w:tabs>
                <w:tab w:val="center" w:pos="2637"/>
              </w:tabs>
              <w:ind w:left="-14"/>
            </w:pPr>
          </w:p>
        </w:tc>
        <w:tc>
          <w:tcPr>
            <w:tcW w:w="1532" w:type="dxa"/>
          </w:tcPr>
          <w:p w14:paraId="3E8BC9B5" w14:textId="77777777" w:rsidR="003B6420" w:rsidRDefault="003B6420" w:rsidP="001F7B8A">
            <w:pPr>
              <w:rPr>
                <w:szCs w:val="20"/>
              </w:rPr>
            </w:pPr>
            <w:r>
              <w:t>Spring 2018</w:t>
            </w:r>
          </w:p>
        </w:tc>
      </w:tr>
      <w:tr w:rsidR="003B6420" w14:paraId="5F044B84" w14:textId="77777777" w:rsidTr="001F7B8A">
        <w:trPr>
          <w:trHeight w:val="206"/>
        </w:trPr>
        <w:tc>
          <w:tcPr>
            <w:tcW w:w="1346" w:type="dxa"/>
          </w:tcPr>
          <w:p w14:paraId="682570D3" w14:textId="77777777" w:rsidR="003B6420" w:rsidRDefault="00E717AD" w:rsidP="001F7B8A">
            <w:hyperlink r:id="rId11" w:history="1">
              <w:r w:rsidR="003B6420" w:rsidRPr="00634E1A">
                <w:rPr>
                  <w:rStyle w:val="Hyperlink"/>
                </w:rPr>
                <w:t>RRM 340</w:t>
              </w:r>
            </w:hyperlink>
          </w:p>
        </w:tc>
        <w:tc>
          <w:tcPr>
            <w:tcW w:w="2610" w:type="dxa"/>
          </w:tcPr>
          <w:p w14:paraId="7F664E07" w14:textId="77777777" w:rsidR="003B6420" w:rsidRDefault="003B6420" w:rsidP="001F7B8A">
            <w:pPr>
              <w:rPr>
                <w:szCs w:val="20"/>
              </w:rPr>
            </w:pPr>
            <w:r>
              <w:rPr>
                <w:szCs w:val="20"/>
              </w:rPr>
              <w:t>Restaurant Operations</w:t>
            </w:r>
          </w:p>
        </w:tc>
        <w:tc>
          <w:tcPr>
            <w:tcW w:w="5403" w:type="dxa"/>
          </w:tcPr>
          <w:p w14:paraId="0BAEF44A" w14:textId="77777777" w:rsidR="003B6420" w:rsidRDefault="003B6420" w:rsidP="001F7B8A">
            <w:pPr>
              <w:tabs>
                <w:tab w:val="center" w:pos="2637"/>
              </w:tabs>
              <w:rPr>
                <w:szCs w:val="20"/>
              </w:rPr>
            </w:pPr>
            <w:r>
              <w:rPr>
                <w:szCs w:val="20"/>
              </w:rPr>
              <w:t xml:space="preserve">Increasing from 4 credits to 5 credits. </w:t>
            </w:r>
          </w:p>
          <w:p w14:paraId="12CC5AA8" w14:textId="00CB209E" w:rsidR="00512913" w:rsidRDefault="00512913" w:rsidP="001F7B8A">
            <w:pPr>
              <w:tabs>
                <w:tab w:val="center" w:pos="2637"/>
              </w:tabs>
              <w:rPr>
                <w:szCs w:val="20"/>
              </w:rPr>
            </w:pPr>
          </w:p>
        </w:tc>
        <w:tc>
          <w:tcPr>
            <w:tcW w:w="1532" w:type="dxa"/>
          </w:tcPr>
          <w:p w14:paraId="44BE991A" w14:textId="77777777" w:rsidR="003B6420" w:rsidRDefault="003B6420" w:rsidP="001F7B8A">
            <w:pPr>
              <w:rPr>
                <w:szCs w:val="20"/>
              </w:rPr>
            </w:pPr>
            <w:r>
              <w:rPr>
                <w:szCs w:val="20"/>
              </w:rPr>
              <w:t>Fall 2018</w:t>
            </w:r>
          </w:p>
        </w:tc>
      </w:tr>
      <w:tr w:rsidR="003B6420" w14:paraId="3E2504AF" w14:textId="77777777" w:rsidTr="001F7B8A">
        <w:trPr>
          <w:trHeight w:val="206"/>
        </w:trPr>
        <w:tc>
          <w:tcPr>
            <w:tcW w:w="1346" w:type="dxa"/>
          </w:tcPr>
          <w:p w14:paraId="42D1F553" w14:textId="77777777" w:rsidR="003B6420" w:rsidRDefault="00E717AD" w:rsidP="001F7B8A">
            <w:hyperlink r:id="rId12" w:history="1">
              <w:r w:rsidR="003B6420" w:rsidRPr="00E14295">
                <w:rPr>
                  <w:rStyle w:val="Hyperlink"/>
                </w:rPr>
                <w:t>SOWK 300</w:t>
              </w:r>
            </w:hyperlink>
          </w:p>
        </w:tc>
        <w:tc>
          <w:tcPr>
            <w:tcW w:w="2610" w:type="dxa"/>
          </w:tcPr>
          <w:p w14:paraId="0BBD39FC" w14:textId="77777777" w:rsidR="003B6420" w:rsidRDefault="003B6420" w:rsidP="001F7B8A">
            <w:pPr>
              <w:rPr>
                <w:szCs w:val="20"/>
              </w:rPr>
            </w:pPr>
            <w:r>
              <w:rPr>
                <w:szCs w:val="20"/>
              </w:rPr>
              <w:t>Research in Applied Professions</w:t>
            </w:r>
          </w:p>
        </w:tc>
        <w:tc>
          <w:tcPr>
            <w:tcW w:w="5403" w:type="dxa"/>
          </w:tcPr>
          <w:p w14:paraId="5927122E" w14:textId="77777777" w:rsidR="003B6420" w:rsidRDefault="003B6420" w:rsidP="001F7B8A">
            <w:pPr>
              <w:tabs>
                <w:tab w:val="center" w:pos="2637"/>
              </w:tabs>
              <w:rPr>
                <w:szCs w:val="20"/>
              </w:rPr>
            </w:pPr>
            <w:r>
              <w:rPr>
                <w:szCs w:val="20"/>
              </w:rPr>
              <w:t xml:space="preserve">Edits to prerequisites, course description and learning objectives to </w:t>
            </w:r>
            <w:r w:rsidRPr="00621D54">
              <w:rPr>
                <w:szCs w:val="20"/>
              </w:rPr>
              <w:t>reflect adherence to new Council on Social Work Education accreditation standards</w:t>
            </w:r>
            <w:r>
              <w:rPr>
                <w:szCs w:val="20"/>
              </w:rPr>
              <w:t>.</w:t>
            </w:r>
          </w:p>
          <w:p w14:paraId="7566414D" w14:textId="07656D84" w:rsidR="00512913" w:rsidRDefault="00512913" w:rsidP="001F7B8A">
            <w:pPr>
              <w:tabs>
                <w:tab w:val="center" w:pos="2637"/>
              </w:tabs>
              <w:rPr>
                <w:szCs w:val="20"/>
              </w:rPr>
            </w:pPr>
          </w:p>
        </w:tc>
        <w:tc>
          <w:tcPr>
            <w:tcW w:w="1532" w:type="dxa"/>
          </w:tcPr>
          <w:p w14:paraId="6EE40F1F" w14:textId="77777777" w:rsidR="003B6420" w:rsidRDefault="003B6420" w:rsidP="001F7B8A">
            <w:pPr>
              <w:rPr>
                <w:szCs w:val="20"/>
              </w:rPr>
            </w:pPr>
            <w:r>
              <w:rPr>
                <w:szCs w:val="20"/>
              </w:rPr>
              <w:t>Fall 2018</w:t>
            </w:r>
          </w:p>
        </w:tc>
      </w:tr>
    </w:tbl>
    <w:p w14:paraId="16247F9D" w14:textId="77777777" w:rsidR="001F7B8A" w:rsidRDefault="001F7B8A"/>
    <w:tbl>
      <w:tblPr>
        <w:tblStyle w:val="TableGrid"/>
        <w:tblpPr w:leftFromText="180" w:rightFromText="180" w:vertAnchor="text" w:tblpXSpec="center" w:tblpY="1"/>
        <w:tblOverlap w:val="never"/>
        <w:tblW w:w="10891" w:type="dxa"/>
        <w:tblLook w:val="04A0" w:firstRow="1" w:lastRow="0" w:firstColumn="1" w:lastColumn="0" w:noHBand="0" w:noVBand="1"/>
      </w:tblPr>
      <w:tblGrid>
        <w:gridCol w:w="3956"/>
        <w:gridCol w:w="5403"/>
        <w:gridCol w:w="1532"/>
      </w:tblGrid>
      <w:tr w:rsidR="00372D03" w:rsidRPr="003B7D56" w14:paraId="5D1DD059" w14:textId="77777777" w:rsidTr="001F7B8A">
        <w:trPr>
          <w:trHeight w:val="422"/>
        </w:trPr>
        <w:tc>
          <w:tcPr>
            <w:tcW w:w="10891" w:type="dxa"/>
            <w:gridSpan w:val="3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42A7D83" w14:textId="77777777" w:rsidR="00372D03" w:rsidRPr="001D4EC0" w:rsidRDefault="00372D03" w:rsidP="001F7B8A">
            <w:pPr>
              <w:jc w:val="center"/>
              <w:rPr>
                <w:b/>
                <w:sz w:val="24"/>
              </w:rPr>
            </w:pPr>
            <w:r>
              <w:br w:type="page"/>
            </w:r>
            <w:r>
              <w:br w:type="page"/>
            </w:r>
            <w:r>
              <w:rPr>
                <w:b/>
                <w:sz w:val="24"/>
              </w:rPr>
              <w:t>New Concentration</w:t>
            </w:r>
          </w:p>
        </w:tc>
      </w:tr>
      <w:tr w:rsidR="00372D03" w:rsidRPr="007D7EAC" w14:paraId="5102979C" w14:textId="77777777" w:rsidTr="001F7B8A">
        <w:trPr>
          <w:trHeight w:val="321"/>
        </w:trPr>
        <w:tc>
          <w:tcPr>
            <w:tcW w:w="395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BCEC44A" w14:textId="77777777" w:rsidR="00372D03" w:rsidRPr="007D7EAC" w:rsidRDefault="00372D03" w:rsidP="001F7B8A">
            <w:pPr>
              <w:rPr>
                <w:szCs w:val="20"/>
              </w:rPr>
            </w:pPr>
            <w:r w:rsidRPr="00C41A36">
              <w:rPr>
                <w:b/>
              </w:rPr>
              <w:t>Program Title</w:t>
            </w:r>
          </w:p>
        </w:tc>
        <w:tc>
          <w:tcPr>
            <w:tcW w:w="5403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64D428C" w14:textId="77777777" w:rsidR="00372D03" w:rsidRPr="007D7EAC" w:rsidRDefault="00372D03" w:rsidP="001F7B8A">
            <w:pPr>
              <w:rPr>
                <w:i/>
                <w:szCs w:val="20"/>
              </w:rPr>
            </w:pPr>
            <w:r>
              <w:rPr>
                <w:b/>
              </w:rPr>
              <w:t>Notes</w:t>
            </w:r>
          </w:p>
        </w:tc>
        <w:tc>
          <w:tcPr>
            <w:tcW w:w="1532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CFEAB67" w14:textId="77777777" w:rsidR="00372D03" w:rsidRPr="007D7EAC" w:rsidRDefault="00372D03" w:rsidP="001F7B8A">
            <w:pPr>
              <w:rPr>
                <w:szCs w:val="20"/>
              </w:rPr>
            </w:pPr>
            <w:r w:rsidRPr="00171100">
              <w:rPr>
                <w:b/>
              </w:rPr>
              <w:t>Effective Term</w:t>
            </w:r>
          </w:p>
        </w:tc>
      </w:tr>
      <w:tr w:rsidR="00372D03" w:rsidRPr="00884434" w14:paraId="7C266D7A" w14:textId="77777777" w:rsidTr="001F7B8A">
        <w:tc>
          <w:tcPr>
            <w:tcW w:w="3956" w:type="dxa"/>
            <w:shd w:val="clear" w:color="auto" w:fill="auto"/>
          </w:tcPr>
          <w:p w14:paraId="65BF3F13" w14:textId="77777777" w:rsidR="00372D03" w:rsidRPr="00884434" w:rsidRDefault="00E717AD" w:rsidP="001F7B8A">
            <w:pPr>
              <w:rPr>
                <w:szCs w:val="20"/>
              </w:rPr>
            </w:pPr>
            <w:hyperlink r:id="rId13" w:history="1">
              <w:r w:rsidR="00372D03" w:rsidRPr="001D4EC0">
                <w:rPr>
                  <w:rStyle w:val="Hyperlink"/>
                  <w:szCs w:val="20"/>
                </w:rPr>
                <w:t>Major in Ethnic Studies, Social Studies Teaching Concentration</w:t>
              </w:r>
            </w:hyperlink>
          </w:p>
        </w:tc>
        <w:tc>
          <w:tcPr>
            <w:tcW w:w="5403" w:type="dxa"/>
            <w:shd w:val="clear" w:color="auto" w:fill="auto"/>
          </w:tcPr>
          <w:p w14:paraId="74E3BBBA" w14:textId="77777777" w:rsidR="00372D03" w:rsidRPr="006969A3" w:rsidRDefault="00372D03" w:rsidP="001F7B8A">
            <w:pPr>
              <w:rPr>
                <w:szCs w:val="20"/>
              </w:rPr>
            </w:pPr>
            <w:r w:rsidRPr="006969A3">
              <w:rPr>
                <w:szCs w:val="20"/>
              </w:rPr>
              <w:t xml:space="preserve">AUCC </w:t>
            </w:r>
            <w:r>
              <w:rPr>
                <w:szCs w:val="20"/>
              </w:rPr>
              <w:t>Cat. 4 courses approved by UCC on 9/29/17:</w:t>
            </w:r>
          </w:p>
          <w:p w14:paraId="5FA5CA20" w14:textId="77777777" w:rsidR="00372D03" w:rsidRPr="00C671AF" w:rsidRDefault="00372D03" w:rsidP="001F7B8A">
            <w:pPr>
              <w:ind w:left="256"/>
              <w:rPr>
                <w:color w:val="0000FF"/>
                <w:szCs w:val="20"/>
                <w:u w:val="single"/>
              </w:rPr>
            </w:pPr>
            <w:r>
              <w:rPr>
                <w:szCs w:val="20"/>
              </w:rPr>
              <w:t>4A/</w:t>
            </w:r>
            <w:r w:rsidRPr="006969A3">
              <w:rPr>
                <w:szCs w:val="20"/>
              </w:rPr>
              <w:t xml:space="preserve">4B courses: </w:t>
            </w:r>
            <w:hyperlink r:id="rId14" w:history="1">
              <w:r w:rsidRPr="006969A3">
                <w:rPr>
                  <w:rStyle w:val="Hyperlink"/>
                  <w:szCs w:val="20"/>
                </w:rPr>
                <w:t>ETST 404</w:t>
              </w:r>
            </w:hyperlink>
            <w:r w:rsidRPr="006969A3">
              <w:rPr>
                <w:szCs w:val="20"/>
              </w:rPr>
              <w:t xml:space="preserve">, </w:t>
            </w:r>
            <w:hyperlink r:id="rId15" w:history="1">
              <w:r w:rsidRPr="006969A3">
                <w:rPr>
                  <w:rStyle w:val="Hyperlink"/>
                  <w:szCs w:val="20"/>
                </w:rPr>
                <w:t>ETST 405</w:t>
              </w:r>
            </w:hyperlink>
          </w:p>
          <w:p w14:paraId="5ECC2A9E" w14:textId="77777777" w:rsidR="00372D03" w:rsidRDefault="00372D03" w:rsidP="001F7B8A">
            <w:pPr>
              <w:ind w:left="252"/>
              <w:rPr>
                <w:rStyle w:val="Hyperlink"/>
                <w:szCs w:val="20"/>
              </w:rPr>
            </w:pPr>
            <w:r w:rsidRPr="006969A3">
              <w:rPr>
                <w:szCs w:val="20"/>
              </w:rPr>
              <w:t xml:space="preserve">4C course: </w:t>
            </w:r>
            <w:hyperlink r:id="rId16" w:history="1">
              <w:r w:rsidRPr="006969A3">
                <w:rPr>
                  <w:rStyle w:val="Hyperlink"/>
                  <w:szCs w:val="20"/>
                </w:rPr>
                <w:t>ETST 493</w:t>
              </w:r>
            </w:hyperlink>
          </w:p>
          <w:p w14:paraId="14F1F2CA" w14:textId="51DE78C6" w:rsidR="00512913" w:rsidRPr="00512913" w:rsidRDefault="00512913" w:rsidP="001F7B8A">
            <w:pPr>
              <w:ind w:left="252"/>
              <w:rPr>
                <w:color w:val="0000FF"/>
                <w:sz w:val="16"/>
                <w:szCs w:val="20"/>
                <w:u w:val="single"/>
              </w:rPr>
            </w:pPr>
          </w:p>
        </w:tc>
        <w:tc>
          <w:tcPr>
            <w:tcW w:w="1532" w:type="dxa"/>
            <w:shd w:val="clear" w:color="auto" w:fill="auto"/>
          </w:tcPr>
          <w:p w14:paraId="20FBEFAC" w14:textId="77777777" w:rsidR="00372D03" w:rsidRPr="00884434" w:rsidRDefault="00372D03" w:rsidP="001F7B8A">
            <w:pPr>
              <w:rPr>
                <w:szCs w:val="20"/>
              </w:rPr>
            </w:pPr>
            <w:r w:rsidRPr="00884434">
              <w:rPr>
                <w:szCs w:val="20"/>
              </w:rPr>
              <w:t>Fall 2018</w:t>
            </w:r>
          </w:p>
        </w:tc>
      </w:tr>
    </w:tbl>
    <w:p w14:paraId="79790B27" w14:textId="77777777" w:rsidR="001F7B8A" w:rsidRDefault="001F7B8A"/>
    <w:tbl>
      <w:tblPr>
        <w:tblStyle w:val="TableGrid"/>
        <w:tblpPr w:leftFromText="180" w:rightFromText="180" w:vertAnchor="text" w:tblpXSpec="center" w:tblpY="1"/>
        <w:tblOverlap w:val="never"/>
        <w:tblW w:w="10891" w:type="dxa"/>
        <w:tblLook w:val="04A0" w:firstRow="1" w:lastRow="0" w:firstColumn="1" w:lastColumn="0" w:noHBand="0" w:noVBand="1"/>
      </w:tblPr>
      <w:tblGrid>
        <w:gridCol w:w="1256"/>
        <w:gridCol w:w="2700"/>
        <w:gridCol w:w="5403"/>
        <w:gridCol w:w="1532"/>
      </w:tblGrid>
      <w:tr w:rsidR="00372D03" w:rsidRPr="00906709" w14:paraId="53E46931" w14:textId="77777777" w:rsidTr="001F7B8A">
        <w:trPr>
          <w:trHeight w:val="404"/>
        </w:trPr>
        <w:tc>
          <w:tcPr>
            <w:tcW w:w="10891" w:type="dxa"/>
            <w:gridSpan w:val="4"/>
            <w:tcBorders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2D669810" w14:textId="77777777" w:rsidR="00372D03" w:rsidRPr="00906709" w:rsidRDefault="00372D03" w:rsidP="001F7B8A">
            <w:pPr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>Guaranteed Transfer (GT) Pathways Course Resubmissions</w:t>
            </w:r>
          </w:p>
        </w:tc>
      </w:tr>
      <w:tr w:rsidR="00372D03" w:rsidRPr="0081488B" w14:paraId="7526EDD0" w14:textId="77777777" w:rsidTr="001F7B8A">
        <w:trPr>
          <w:trHeight w:val="339"/>
        </w:trPr>
        <w:tc>
          <w:tcPr>
            <w:tcW w:w="125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CA44C4C" w14:textId="77777777" w:rsidR="00372D03" w:rsidRPr="0081488B" w:rsidRDefault="00372D03" w:rsidP="001F7B8A">
            <w:pPr>
              <w:rPr>
                <w:b/>
                <w:szCs w:val="20"/>
                <w:shd w:val="clear" w:color="auto" w:fill="FFFFFF"/>
              </w:rPr>
            </w:pPr>
            <w:r w:rsidRPr="0081488B">
              <w:rPr>
                <w:b/>
                <w:szCs w:val="20"/>
              </w:rPr>
              <w:t>Course #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60FF519" w14:textId="77777777" w:rsidR="00372D03" w:rsidRPr="005B0E6A" w:rsidRDefault="00372D03" w:rsidP="001F7B8A">
            <w:pPr>
              <w:rPr>
                <w:b/>
                <w:szCs w:val="20"/>
                <w:shd w:val="clear" w:color="auto" w:fill="FFFFFF"/>
              </w:rPr>
            </w:pPr>
            <w:r w:rsidRPr="0081488B">
              <w:rPr>
                <w:b/>
                <w:szCs w:val="20"/>
              </w:rPr>
              <w:t>Course Title</w:t>
            </w:r>
          </w:p>
        </w:tc>
        <w:tc>
          <w:tcPr>
            <w:tcW w:w="5403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D3A92BA" w14:textId="77777777" w:rsidR="00372D03" w:rsidRPr="0081488B" w:rsidRDefault="00372D03" w:rsidP="001F7B8A">
            <w:pPr>
              <w:rPr>
                <w:b/>
                <w:i/>
                <w:szCs w:val="20"/>
              </w:rPr>
            </w:pPr>
            <w:r>
              <w:rPr>
                <w:b/>
                <w:szCs w:val="20"/>
              </w:rPr>
              <w:t>GTP Category/</w:t>
            </w:r>
            <w:r w:rsidRPr="0081488B">
              <w:rPr>
                <w:b/>
                <w:szCs w:val="20"/>
              </w:rPr>
              <w:t>Notes</w:t>
            </w:r>
          </w:p>
        </w:tc>
        <w:tc>
          <w:tcPr>
            <w:tcW w:w="1532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B1BD0D1" w14:textId="77777777" w:rsidR="00372D03" w:rsidRPr="0081488B" w:rsidRDefault="00372D03" w:rsidP="001F7B8A">
            <w:pPr>
              <w:rPr>
                <w:b/>
                <w:szCs w:val="20"/>
              </w:rPr>
            </w:pPr>
            <w:r w:rsidRPr="0081488B">
              <w:rPr>
                <w:b/>
                <w:szCs w:val="20"/>
              </w:rPr>
              <w:t>Effective Term</w:t>
            </w:r>
          </w:p>
        </w:tc>
      </w:tr>
      <w:tr w:rsidR="00372D03" w14:paraId="01E1091E" w14:textId="77777777" w:rsidTr="001F7B8A">
        <w:trPr>
          <w:trHeight w:val="350"/>
        </w:trPr>
        <w:tc>
          <w:tcPr>
            <w:tcW w:w="1256" w:type="dxa"/>
          </w:tcPr>
          <w:p w14:paraId="58CA2418" w14:textId="5D5FE53A" w:rsidR="00372D03" w:rsidRDefault="00E717AD" w:rsidP="001F7B8A">
            <w:hyperlink r:id="rId17" w:history="1">
              <w:r w:rsidR="00372D03" w:rsidRPr="00F62B46">
                <w:rPr>
                  <w:rStyle w:val="Hyperlink"/>
                </w:rPr>
                <w:t>AA 100</w:t>
              </w:r>
            </w:hyperlink>
          </w:p>
        </w:tc>
        <w:tc>
          <w:tcPr>
            <w:tcW w:w="2700" w:type="dxa"/>
          </w:tcPr>
          <w:p w14:paraId="5DD79A0A" w14:textId="42E9CC05" w:rsidR="00372D03" w:rsidRPr="0069450C" w:rsidRDefault="00372D03" w:rsidP="001F7B8A">
            <w:pPr>
              <w:rPr>
                <w:szCs w:val="20"/>
              </w:rPr>
            </w:pPr>
            <w:r w:rsidRPr="005D31C0">
              <w:rPr>
                <w:szCs w:val="20"/>
              </w:rPr>
              <w:t>Introduction to Astronomy</w:t>
            </w:r>
          </w:p>
        </w:tc>
        <w:tc>
          <w:tcPr>
            <w:tcW w:w="5403" w:type="dxa"/>
          </w:tcPr>
          <w:p w14:paraId="333D4BFF" w14:textId="760C7FDA" w:rsidR="00372D03" w:rsidRPr="00B176FE" w:rsidRDefault="00372D03" w:rsidP="001F7B8A">
            <w:pPr>
              <w:tabs>
                <w:tab w:val="center" w:pos="2637"/>
              </w:tabs>
              <w:rPr>
                <w:szCs w:val="20"/>
              </w:rPr>
            </w:pPr>
            <w:r w:rsidRPr="00B176FE">
              <w:rPr>
                <w:szCs w:val="20"/>
              </w:rPr>
              <w:t>Natural &amp; Physical Sciences</w:t>
            </w:r>
            <w:r>
              <w:rPr>
                <w:szCs w:val="20"/>
              </w:rPr>
              <w:t xml:space="preserve"> – </w:t>
            </w:r>
            <w:r w:rsidRPr="00B176FE">
              <w:rPr>
                <w:szCs w:val="20"/>
              </w:rPr>
              <w:t>Lecture Course without Required Laboratory (</w:t>
            </w:r>
            <w:hyperlink r:id="rId18" w:history="1">
              <w:r w:rsidRPr="008B0998">
                <w:rPr>
                  <w:rStyle w:val="Hyperlink"/>
                  <w:szCs w:val="20"/>
                </w:rPr>
                <w:t>GT-SC2</w:t>
              </w:r>
            </w:hyperlink>
            <w:r w:rsidRPr="00B176FE">
              <w:rPr>
                <w:szCs w:val="20"/>
              </w:rPr>
              <w:t>)</w:t>
            </w:r>
          </w:p>
        </w:tc>
        <w:tc>
          <w:tcPr>
            <w:tcW w:w="1532" w:type="dxa"/>
          </w:tcPr>
          <w:p w14:paraId="519951B9" w14:textId="4C0E0A4F" w:rsidR="00372D03" w:rsidRDefault="00372D03" w:rsidP="001F7B8A">
            <w:pPr>
              <w:rPr>
                <w:szCs w:val="20"/>
              </w:rPr>
            </w:pPr>
            <w:r>
              <w:rPr>
                <w:szCs w:val="20"/>
              </w:rPr>
              <w:t>Fall 2018</w:t>
            </w:r>
          </w:p>
        </w:tc>
      </w:tr>
      <w:tr w:rsidR="00372D03" w14:paraId="1015BE35" w14:textId="77777777" w:rsidTr="001F7B8A">
        <w:trPr>
          <w:trHeight w:val="350"/>
        </w:trPr>
        <w:tc>
          <w:tcPr>
            <w:tcW w:w="1256" w:type="dxa"/>
          </w:tcPr>
          <w:p w14:paraId="5D6E79C9" w14:textId="4060159D" w:rsidR="00372D03" w:rsidRDefault="00E717AD" w:rsidP="001F7B8A">
            <w:hyperlink r:id="rId19" w:history="1">
              <w:r w:rsidR="00372D03" w:rsidRPr="00F62B46">
                <w:rPr>
                  <w:rStyle w:val="Hyperlink"/>
                </w:rPr>
                <w:t>AA 101</w:t>
              </w:r>
            </w:hyperlink>
          </w:p>
        </w:tc>
        <w:tc>
          <w:tcPr>
            <w:tcW w:w="2700" w:type="dxa"/>
          </w:tcPr>
          <w:p w14:paraId="7242ECF5" w14:textId="4129EF5E" w:rsidR="00372D03" w:rsidRPr="0069450C" w:rsidRDefault="00372D03" w:rsidP="001F7B8A">
            <w:pPr>
              <w:rPr>
                <w:szCs w:val="20"/>
              </w:rPr>
            </w:pPr>
            <w:r w:rsidRPr="005D31C0">
              <w:rPr>
                <w:szCs w:val="20"/>
              </w:rPr>
              <w:t>Astronomy Laboratory</w:t>
            </w:r>
          </w:p>
        </w:tc>
        <w:tc>
          <w:tcPr>
            <w:tcW w:w="5403" w:type="dxa"/>
          </w:tcPr>
          <w:p w14:paraId="0C896426" w14:textId="2472C10E" w:rsidR="00372D03" w:rsidRPr="00B176FE" w:rsidRDefault="00372D03" w:rsidP="001F7B8A">
            <w:pPr>
              <w:tabs>
                <w:tab w:val="center" w:pos="2637"/>
              </w:tabs>
              <w:rPr>
                <w:szCs w:val="20"/>
              </w:rPr>
            </w:pPr>
            <w:r w:rsidRPr="00B176FE">
              <w:rPr>
                <w:szCs w:val="20"/>
              </w:rPr>
              <w:t>Natural &amp; Physical Sciences</w:t>
            </w:r>
            <w:r>
              <w:rPr>
                <w:szCs w:val="20"/>
              </w:rPr>
              <w:t xml:space="preserve"> – </w:t>
            </w:r>
            <w:r w:rsidRPr="00855EA5">
              <w:rPr>
                <w:szCs w:val="20"/>
              </w:rPr>
              <w:t xml:space="preserve">Course with Required Laboratory </w:t>
            </w:r>
            <w:r w:rsidRPr="00B176FE">
              <w:rPr>
                <w:szCs w:val="20"/>
              </w:rPr>
              <w:t>(</w:t>
            </w:r>
            <w:hyperlink r:id="rId20" w:history="1">
              <w:r w:rsidRPr="008B0998">
                <w:rPr>
                  <w:rStyle w:val="Hyperlink"/>
                  <w:szCs w:val="20"/>
                </w:rPr>
                <w:t>GT-SC1</w:t>
              </w:r>
            </w:hyperlink>
            <w:r w:rsidRPr="00B176FE">
              <w:rPr>
                <w:szCs w:val="20"/>
              </w:rPr>
              <w:t>)</w:t>
            </w:r>
          </w:p>
        </w:tc>
        <w:tc>
          <w:tcPr>
            <w:tcW w:w="1532" w:type="dxa"/>
          </w:tcPr>
          <w:p w14:paraId="0DD3C413" w14:textId="56E41057" w:rsidR="00372D03" w:rsidRDefault="006E65A7" w:rsidP="001F7B8A">
            <w:pPr>
              <w:rPr>
                <w:szCs w:val="20"/>
              </w:rPr>
            </w:pPr>
            <w:r>
              <w:rPr>
                <w:szCs w:val="20"/>
              </w:rPr>
              <w:t>Summer 2018</w:t>
            </w:r>
          </w:p>
        </w:tc>
      </w:tr>
      <w:tr w:rsidR="00372D03" w14:paraId="6DEA8B9F" w14:textId="77777777" w:rsidTr="001F7B8A">
        <w:trPr>
          <w:trHeight w:val="350"/>
        </w:trPr>
        <w:tc>
          <w:tcPr>
            <w:tcW w:w="1256" w:type="dxa"/>
          </w:tcPr>
          <w:p w14:paraId="5E9697B6" w14:textId="77777777" w:rsidR="00372D03" w:rsidRDefault="00E717AD" w:rsidP="001F7B8A">
            <w:hyperlink r:id="rId21" w:history="1">
              <w:r w:rsidR="00372D03" w:rsidRPr="00F62B46">
                <w:rPr>
                  <w:rStyle w:val="Hyperlink"/>
                </w:rPr>
                <w:t>ANTH 120</w:t>
              </w:r>
            </w:hyperlink>
          </w:p>
        </w:tc>
        <w:tc>
          <w:tcPr>
            <w:tcW w:w="2700" w:type="dxa"/>
          </w:tcPr>
          <w:p w14:paraId="52470A2A" w14:textId="77777777" w:rsidR="00372D03" w:rsidRDefault="00372D03" w:rsidP="001F7B8A">
            <w:pPr>
              <w:rPr>
                <w:szCs w:val="20"/>
              </w:rPr>
            </w:pPr>
            <w:r w:rsidRPr="0069450C">
              <w:rPr>
                <w:szCs w:val="20"/>
              </w:rPr>
              <w:t>Human Origins and Variation</w:t>
            </w:r>
          </w:p>
        </w:tc>
        <w:tc>
          <w:tcPr>
            <w:tcW w:w="5403" w:type="dxa"/>
          </w:tcPr>
          <w:p w14:paraId="4E77700B" w14:textId="49B6A3E4" w:rsidR="00512913" w:rsidRDefault="00372D03" w:rsidP="001F7B8A">
            <w:pPr>
              <w:tabs>
                <w:tab w:val="center" w:pos="2637"/>
              </w:tabs>
              <w:rPr>
                <w:szCs w:val="20"/>
              </w:rPr>
            </w:pPr>
            <w:r w:rsidRPr="00B176FE">
              <w:rPr>
                <w:szCs w:val="20"/>
              </w:rPr>
              <w:t>Natural &amp; Physical Sciences</w:t>
            </w:r>
            <w:r>
              <w:rPr>
                <w:szCs w:val="20"/>
              </w:rPr>
              <w:t xml:space="preserve"> – Lecture Course without </w:t>
            </w:r>
            <w:r w:rsidRPr="00B176FE">
              <w:rPr>
                <w:szCs w:val="20"/>
              </w:rPr>
              <w:t>Required Laboratory (</w:t>
            </w:r>
            <w:hyperlink r:id="rId22" w:history="1">
              <w:r w:rsidRPr="008B0998">
                <w:rPr>
                  <w:rStyle w:val="Hyperlink"/>
                  <w:szCs w:val="20"/>
                </w:rPr>
                <w:t>GT-SC2</w:t>
              </w:r>
            </w:hyperlink>
            <w:r w:rsidRPr="00B176FE">
              <w:rPr>
                <w:szCs w:val="20"/>
              </w:rPr>
              <w:t>)</w:t>
            </w:r>
          </w:p>
        </w:tc>
        <w:tc>
          <w:tcPr>
            <w:tcW w:w="1532" w:type="dxa"/>
          </w:tcPr>
          <w:p w14:paraId="5712238C" w14:textId="6346C92C" w:rsidR="00372D03" w:rsidRDefault="00DC5CC1" w:rsidP="001F7B8A">
            <w:pPr>
              <w:rPr>
                <w:szCs w:val="20"/>
              </w:rPr>
            </w:pPr>
            <w:r>
              <w:rPr>
                <w:szCs w:val="20"/>
              </w:rPr>
              <w:t>Spring 2018</w:t>
            </w:r>
          </w:p>
        </w:tc>
      </w:tr>
      <w:tr w:rsidR="00372D03" w14:paraId="3CC733F1" w14:textId="77777777" w:rsidTr="001F7B8A">
        <w:trPr>
          <w:trHeight w:val="350"/>
        </w:trPr>
        <w:tc>
          <w:tcPr>
            <w:tcW w:w="1256" w:type="dxa"/>
          </w:tcPr>
          <w:p w14:paraId="59FB43D4" w14:textId="77777777" w:rsidR="00372D03" w:rsidRDefault="00E717AD" w:rsidP="001F7B8A">
            <w:hyperlink r:id="rId23" w:history="1">
              <w:r w:rsidR="00372D03" w:rsidRPr="00F62B46">
                <w:rPr>
                  <w:rStyle w:val="Hyperlink"/>
                </w:rPr>
                <w:t>ANTH 121</w:t>
              </w:r>
            </w:hyperlink>
          </w:p>
        </w:tc>
        <w:tc>
          <w:tcPr>
            <w:tcW w:w="2700" w:type="dxa"/>
          </w:tcPr>
          <w:p w14:paraId="1765F99B" w14:textId="77777777" w:rsidR="00372D03" w:rsidRDefault="00372D03" w:rsidP="001F7B8A">
            <w:pPr>
              <w:rPr>
                <w:szCs w:val="20"/>
              </w:rPr>
            </w:pPr>
            <w:r w:rsidRPr="0069450C">
              <w:rPr>
                <w:szCs w:val="20"/>
              </w:rPr>
              <w:t>Human Origins and Variation Laboratory</w:t>
            </w:r>
          </w:p>
        </w:tc>
        <w:tc>
          <w:tcPr>
            <w:tcW w:w="5403" w:type="dxa"/>
          </w:tcPr>
          <w:p w14:paraId="1A66EFD0" w14:textId="77777777" w:rsidR="00372D03" w:rsidRDefault="00372D03" w:rsidP="001F7B8A">
            <w:pPr>
              <w:tabs>
                <w:tab w:val="center" w:pos="2637"/>
              </w:tabs>
              <w:rPr>
                <w:szCs w:val="20"/>
              </w:rPr>
            </w:pPr>
            <w:r w:rsidRPr="00B176FE">
              <w:rPr>
                <w:szCs w:val="20"/>
              </w:rPr>
              <w:t>Natural &amp; Physical Sciences</w:t>
            </w:r>
            <w:r>
              <w:rPr>
                <w:szCs w:val="20"/>
              </w:rPr>
              <w:t xml:space="preserve"> – </w:t>
            </w:r>
            <w:r w:rsidRPr="00855EA5">
              <w:rPr>
                <w:szCs w:val="20"/>
              </w:rPr>
              <w:t xml:space="preserve">Course with Required Laboratory </w:t>
            </w:r>
            <w:r w:rsidRPr="00B176FE">
              <w:rPr>
                <w:szCs w:val="20"/>
              </w:rPr>
              <w:t>(</w:t>
            </w:r>
            <w:hyperlink r:id="rId24" w:history="1">
              <w:r w:rsidRPr="008B0998">
                <w:rPr>
                  <w:rStyle w:val="Hyperlink"/>
                  <w:szCs w:val="20"/>
                </w:rPr>
                <w:t>GT-SC1</w:t>
              </w:r>
            </w:hyperlink>
            <w:r w:rsidRPr="00B176FE">
              <w:rPr>
                <w:szCs w:val="20"/>
              </w:rPr>
              <w:t>)</w:t>
            </w:r>
          </w:p>
          <w:p w14:paraId="3A8AF35B" w14:textId="0CE077F7" w:rsidR="008D073E" w:rsidRDefault="008D073E" w:rsidP="001F7B8A">
            <w:pPr>
              <w:tabs>
                <w:tab w:val="center" w:pos="2637"/>
              </w:tabs>
              <w:rPr>
                <w:szCs w:val="20"/>
              </w:rPr>
            </w:pPr>
          </w:p>
        </w:tc>
        <w:tc>
          <w:tcPr>
            <w:tcW w:w="1532" w:type="dxa"/>
          </w:tcPr>
          <w:p w14:paraId="7FA6CB03" w14:textId="72A979A6" w:rsidR="00372D03" w:rsidRDefault="00DC5CC1" w:rsidP="001F7B8A">
            <w:pPr>
              <w:rPr>
                <w:szCs w:val="20"/>
              </w:rPr>
            </w:pPr>
            <w:r>
              <w:rPr>
                <w:szCs w:val="20"/>
              </w:rPr>
              <w:t>Spring 2018</w:t>
            </w:r>
          </w:p>
        </w:tc>
      </w:tr>
      <w:tr w:rsidR="00372D03" w14:paraId="664433C1" w14:textId="77777777" w:rsidTr="001F7B8A">
        <w:trPr>
          <w:trHeight w:val="350"/>
        </w:trPr>
        <w:tc>
          <w:tcPr>
            <w:tcW w:w="1256" w:type="dxa"/>
          </w:tcPr>
          <w:p w14:paraId="41207626" w14:textId="77777777" w:rsidR="00372D03" w:rsidRDefault="00E717AD" w:rsidP="001F7B8A">
            <w:hyperlink r:id="rId25" w:history="1">
              <w:r w:rsidR="00372D03" w:rsidRPr="004B2CF7">
                <w:rPr>
                  <w:rStyle w:val="Hyperlink"/>
                </w:rPr>
                <w:t>JTC 300</w:t>
              </w:r>
            </w:hyperlink>
          </w:p>
          <w:p w14:paraId="1561623B" w14:textId="77777777" w:rsidR="00372D03" w:rsidRDefault="00372D03" w:rsidP="001F7B8A"/>
        </w:tc>
        <w:tc>
          <w:tcPr>
            <w:tcW w:w="2700" w:type="dxa"/>
          </w:tcPr>
          <w:p w14:paraId="54021D6A" w14:textId="77777777" w:rsidR="00372D03" w:rsidRDefault="00372D03" w:rsidP="001F7B8A">
            <w:pPr>
              <w:rPr>
                <w:szCs w:val="20"/>
              </w:rPr>
            </w:pPr>
            <w:r w:rsidRPr="004B2CF7">
              <w:rPr>
                <w:szCs w:val="20"/>
              </w:rPr>
              <w:t>Professional and Technical Communication</w:t>
            </w:r>
          </w:p>
          <w:p w14:paraId="702F5D3F" w14:textId="77777777" w:rsidR="00372D03" w:rsidRPr="0069450C" w:rsidRDefault="00372D03" w:rsidP="001F7B8A">
            <w:pPr>
              <w:rPr>
                <w:szCs w:val="20"/>
              </w:rPr>
            </w:pPr>
          </w:p>
        </w:tc>
        <w:tc>
          <w:tcPr>
            <w:tcW w:w="5403" w:type="dxa"/>
          </w:tcPr>
          <w:p w14:paraId="64192FBF" w14:textId="77777777" w:rsidR="00372D03" w:rsidRDefault="00372D03" w:rsidP="001F7B8A">
            <w:pPr>
              <w:tabs>
                <w:tab w:val="center" w:pos="2637"/>
              </w:tabs>
              <w:rPr>
                <w:szCs w:val="20"/>
              </w:rPr>
            </w:pPr>
            <w:r>
              <w:rPr>
                <w:szCs w:val="20"/>
              </w:rPr>
              <w:t>Written Communication – Advanced Writing Course (</w:t>
            </w:r>
            <w:hyperlink r:id="rId26" w:history="1">
              <w:r w:rsidRPr="004B2CF7">
                <w:rPr>
                  <w:rStyle w:val="Hyperlink"/>
                  <w:szCs w:val="20"/>
                </w:rPr>
                <w:t>GT-CO3</w:t>
              </w:r>
            </w:hyperlink>
            <w:r>
              <w:rPr>
                <w:szCs w:val="20"/>
              </w:rPr>
              <w:t>)</w:t>
            </w:r>
          </w:p>
          <w:p w14:paraId="65BCEEE4" w14:textId="0294BAF8" w:rsidR="00372D03" w:rsidRPr="00B176FE" w:rsidRDefault="00372D03" w:rsidP="001F7B8A">
            <w:pPr>
              <w:tabs>
                <w:tab w:val="center" w:pos="2637"/>
              </w:tabs>
              <w:rPr>
                <w:szCs w:val="20"/>
              </w:rPr>
            </w:pPr>
            <w:r>
              <w:rPr>
                <w:szCs w:val="20"/>
              </w:rPr>
              <w:t>Adding “</w:t>
            </w:r>
            <w:r w:rsidRPr="009415FF">
              <w:rPr>
                <w:szCs w:val="20"/>
              </w:rPr>
              <w:t>JT</w:t>
            </w:r>
            <w:r>
              <w:rPr>
                <w:szCs w:val="20"/>
              </w:rPr>
              <w:t xml:space="preserve">C students may not take JTC 300” restriction. </w:t>
            </w:r>
          </w:p>
        </w:tc>
        <w:tc>
          <w:tcPr>
            <w:tcW w:w="1532" w:type="dxa"/>
          </w:tcPr>
          <w:p w14:paraId="1C2583F6" w14:textId="77777777" w:rsidR="00372D03" w:rsidRDefault="00372D03" w:rsidP="001F7B8A">
            <w:pPr>
              <w:rPr>
                <w:szCs w:val="20"/>
              </w:rPr>
            </w:pPr>
            <w:r>
              <w:rPr>
                <w:szCs w:val="20"/>
              </w:rPr>
              <w:t>Spring 2018</w:t>
            </w:r>
          </w:p>
        </w:tc>
      </w:tr>
      <w:tr w:rsidR="00372D03" w14:paraId="688F80E5" w14:textId="77777777" w:rsidTr="001F7B8A">
        <w:trPr>
          <w:trHeight w:val="350"/>
        </w:trPr>
        <w:tc>
          <w:tcPr>
            <w:tcW w:w="1256" w:type="dxa"/>
          </w:tcPr>
          <w:p w14:paraId="61826693" w14:textId="77777777" w:rsidR="00372D03" w:rsidRDefault="00E717AD" w:rsidP="001F7B8A">
            <w:hyperlink r:id="rId27" w:history="1">
              <w:r w:rsidR="00372D03" w:rsidRPr="004B2CF7">
                <w:rPr>
                  <w:rStyle w:val="Hyperlink"/>
                </w:rPr>
                <w:t>JTC 301</w:t>
              </w:r>
            </w:hyperlink>
          </w:p>
          <w:p w14:paraId="62A61215" w14:textId="77777777" w:rsidR="00372D03" w:rsidRDefault="00372D03" w:rsidP="001F7B8A"/>
        </w:tc>
        <w:tc>
          <w:tcPr>
            <w:tcW w:w="2700" w:type="dxa"/>
          </w:tcPr>
          <w:p w14:paraId="4EE681B6" w14:textId="2180E256" w:rsidR="00372D03" w:rsidRPr="0069450C" w:rsidRDefault="00372D03" w:rsidP="001F7B8A">
            <w:pPr>
              <w:rPr>
                <w:szCs w:val="20"/>
              </w:rPr>
            </w:pPr>
            <w:r w:rsidRPr="004B2CF7">
              <w:rPr>
                <w:szCs w:val="20"/>
              </w:rPr>
              <w:t>Corporate and Professional Communication</w:t>
            </w:r>
          </w:p>
        </w:tc>
        <w:tc>
          <w:tcPr>
            <w:tcW w:w="5403" w:type="dxa"/>
          </w:tcPr>
          <w:p w14:paraId="7C0B0618" w14:textId="77777777" w:rsidR="00372D03" w:rsidRPr="00B176FE" w:rsidRDefault="00372D03" w:rsidP="001F7B8A">
            <w:pPr>
              <w:tabs>
                <w:tab w:val="center" w:pos="2637"/>
              </w:tabs>
              <w:rPr>
                <w:szCs w:val="20"/>
              </w:rPr>
            </w:pPr>
            <w:r>
              <w:rPr>
                <w:szCs w:val="20"/>
              </w:rPr>
              <w:t>Written Communication – Advanced Writing Course (</w:t>
            </w:r>
            <w:hyperlink r:id="rId28" w:history="1">
              <w:r w:rsidRPr="004B2CF7">
                <w:rPr>
                  <w:rStyle w:val="Hyperlink"/>
                  <w:szCs w:val="20"/>
                </w:rPr>
                <w:t>GT-CO3</w:t>
              </w:r>
            </w:hyperlink>
            <w:r>
              <w:rPr>
                <w:szCs w:val="20"/>
              </w:rPr>
              <w:t>)</w:t>
            </w:r>
          </w:p>
        </w:tc>
        <w:tc>
          <w:tcPr>
            <w:tcW w:w="1532" w:type="dxa"/>
          </w:tcPr>
          <w:p w14:paraId="4DF5C4E6" w14:textId="77777777" w:rsidR="00372D03" w:rsidRDefault="00372D03" w:rsidP="001F7B8A">
            <w:pPr>
              <w:rPr>
                <w:szCs w:val="20"/>
              </w:rPr>
            </w:pPr>
            <w:r>
              <w:rPr>
                <w:szCs w:val="20"/>
              </w:rPr>
              <w:t>Spring 2018</w:t>
            </w:r>
          </w:p>
        </w:tc>
      </w:tr>
    </w:tbl>
    <w:p w14:paraId="5F0D28F4" w14:textId="6C97F0DB" w:rsidR="008D073E" w:rsidRDefault="008D073E"/>
    <w:p w14:paraId="1C000463" w14:textId="77777777" w:rsidR="001F7B8A" w:rsidRDefault="001F7B8A"/>
    <w:tbl>
      <w:tblPr>
        <w:tblStyle w:val="TableGrid"/>
        <w:tblW w:w="10891" w:type="dxa"/>
        <w:tblInd w:w="-4" w:type="dxa"/>
        <w:tblLook w:val="04A0" w:firstRow="1" w:lastRow="0" w:firstColumn="1" w:lastColumn="0" w:noHBand="0" w:noVBand="1"/>
      </w:tblPr>
      <w:tblGrid>
        <w:gridCol w:w="1346"/>
        <w:gridCol w:w="178"/>
        <w:gridCol w:w="3605"/>
        <w:gridCol w:w="4230"/>
        <w:gridCol w:w="1532"/>
      </w:tblGrid>
      <w:tr w:rsidR="00B422A6" w:rsidRPr="00E91D3A" w14:paraId="40927508" w14:textId="77777777" w:rsidTr="008D073E">
        <w:trPr>
          <w:trHeight w:val="494"/>
        </w:trPr>
        <w:tc>
          <w:tcPr>
            <w:tcW w:w="10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530FD0" w14:textId="77777777" w:rsidR="00B422A6" w:rsidRPr="00190D78" w:rsidRDefault="00190D78" w:rsidP="00190D78">
            <w:pPr>
              <w:jc w:val="center"/>
              <w:rPr>
                <w:b/>
                <w:smallCaps/>
              </w:rPr>
            </w:pPr>
            <w:r w:rsidRPr="00190D78">
              <w:rPr>
                <w:b/>
                <w:smallCaps/>
                <w:sz w:val="28"/>
              </w:rPr>
              <w:t>Consent Agenda</w:t>
            </w:r>
          </w:p>
        </w:tc>
      </w:tr>
      <w:tr w:rsidR="00372D03" w:rsidRPr="00E91D3A" w14:paraId="671FB06F" w14:textId="77777777" w:rsidTr="008D073E">
        <w:trPr>
          <w:trHeight w:val="404"/>
        </w:trPr>
        <w:tc>
          <w:tcPr>
            <w:tcW w:w="10891" w:type="dxa"/>
            <w:gridSpan w:val="5"/>
            <w:tcBorders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2043E11C" w14:textId="77777777" w:rsidR="00372D03" w:rsidRPr="00906709" w:rsidRDefault="00372D03" w:rsidP="00AE092E">
            <w:pPr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>Experimental Courses – 2</w:t>
            </w:r>
            <w:r w:rsidRPr="00100F66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Offering </w:t>
            </w:r>
            <w:r w:rsidRPr="00100F66">
              <w:rPr>
                <w:b/>
                <w:i/>
                <w:sz w:val="24"/>
              </w:rPr>
              <w:t>(For Informational Purposes Only)</w:t>
            </w:r>
          </w:p>
        </w:tc>
      </w:tr>
      <w:tr w:rsidR="00372D03" w:rsidRPr="00E91D3A" w14:paraId="4D6B9E79" w14:textId="77777777" w:rsidTr="00850983">
        <w:trPr>
          <w:trHeight w:val="339"/>
        </w:trPr>
        <w:tc>
          <w:tcPr>
            <w:tcW w:w="1524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5C0742E" w14:textId="77777777" w:rsidR="00372D03" w:rsidRPr="0081488B" w:rsidRDefault="00372D03" w:rsidP="00AE092E">
            <w:pPr>
              <w:rPr>
                <w:b/>
                <w:szCs w:val="20"/>
                <w:shd w:val="clear" w:color="auto" w:fill="FFFFFF"/>
              </w:rPr>
            </w:pPr>
            <w:r w:rsidRPr="0081488B">
              <w:rPr>
                <w:b/>
                <w:szCs w:val="20"/>
              </w:rPr>
              <w:t>Course #</w:t>
            </w:r>
          </w:p>
        </w:tc>
        <w:tc>
          <w:tcPr>
            <w:tcW w:w="3605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335EB19" w14:textId="77777777" w:rsidR="00372D03" w:rsidRPr="0081488B" w:rsidRDefault="00372D03" w:rsidP="00AE092E">
            <w:pPr>
              <w:rPr>
                <w:b/>
                <w:szCs w:val="20"/>
                <w:shd w:val="clear" w:color="auto" w:fill="FFFFFF"/>
              </w:rPr>
            </w:pPr>
            <w:r w:rsidRPr="0081488B">
              <w:rPr>
                <w:b/>
                <w:szCs w:val="20"/>
              </w:rPr>
              <w:t xml:space="preserve">Course Title 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688BE27" w14:textId="77777777" w:rsidR="00372D03" w:rsidRPr="0081488B" w:rsidRDefault="00372D03" w:rsidP="00AE092E">
            <w:pPr>
              <w:rPr>
                <w:b/>
                <w:i/>
                <w:szCs w:val="20"/>
              </w:rPr>
            </w:pPr>
            <w:r w:rsidRPr="0081488B">
              <w:rPr>
                <w:b/>
                <w:szCs w:val="20"/>
              </w:rPr>
              <w:t>Notes</w:t>
            </w:r>
          </w:p>
        </w:tc>
        <w:tc>
          <w:tcPr>
            <w:tcW w:w="1532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6F3AE1F" w14:textId="77777777" w:rsidR="00372D03" w:rsidRPr="0081488B" w:rsidRDefault="00372D03" w:rsidP="00AE092E">
            <w:pPr>
              <w:rPr>
                <w:b/>
                <w:szCs w:val="20"/>
              </w:rPr>
            </w:pPr>
            <w:r w:rsidRPr="0081488B">
              <w:rPr>
                <w:b/>
                <w:szCs w:val="20"/>
              </w:rPr>
              <w:t>Effective Term</w:t>
            </w:r>
          </w:p>
        </w:tc>
      </w:tr>
      <w:tr w:rsidR="00372D03" w:rsidRPr="00296932" w14:paraId="347EB7AA" w14:textId="77777777" w:rsidTr="00850983">
        <w:trPr>
          <w:trHeight w:val="134"/>
        </w:trPr>
        <w:tc>
          <w:tcPr>
            <w:tcW w:w="1524" w:type="dxa"/>
            <w:gridSpan w:val="2"/>
          </w:tcPr>
          <w:p w14:paraId="2E35CF64" w14:textId="5BF90B77" w:rsidR="00372D03" w:rsidRDefault="00E717AD" w:rsidP="00DC5CC1">
            <w:hyperlink r:id="rId29" w:history="1">
              <w:r w:rsidRPr="00E717AD">
                <w:rPr>
                  <w:rStyle w:val="Hyperlink"/>
                </w:rPr>
                <w:t>ECE 58</w:t>
              </w:r>
              <w:r w:rsidRPr="00E717AD">
                <w:rPr>
                  <w:rStyle w:val="Hyperlink"/>
                </w:rPr>
                <w:t>1</w:t>
              </w:r>
              <w:r w:rsidRPr="00E717AD">
                <w:rPr>
                  <w:rStyle w:val="Hyperlink"/>
                </w:rPr>
                <w:t>B3/ BIOM 581B3</w:t>
              </w:r>
            </w:hyperlink>
          </w:p>
          <w:p w14:paraId="6C1AC854" w14:textId="5BD24F37" w:rsidR="002921FC" w:rsidRDefault="002921FC" w:rsidP="00AE092E"/>
        </w:tc>
        <w:tc>
          <w:tcPr>
            <w:tcW w:w="3605" w:type="dxa"/>
          </w:tcPr>
          <w:p w14:paraId="5A842923" w14:textId="77777777" w:rsidR="00372D03" w:rsidRPr="0081488B" w:rsidRDefault="00372D03" w:rsidP="00AE092E">
            <w:pPr>
              <w:rPr>
                <w:szCs w:val="20"/>
              </w:rPr>
            </w:pPr>
            <w:r w:rsidRPr="002D6EFA">
              <w:rPr>
                <w:szCs w:val="20"/>
              </w:rPr>
              <w:t>Sensor Circuit Fundamentals</w:t>
            </w:r>
          </w:p>
        </w:tc>
        <w:tc>
          <w:tcPr>
            <w:tcW w:w="4230" w:type="dxa"/>
          </w:tcPr>
          <w:p w14:paraId="75D664AF" w14:textId="0B03468E" w:rsidR="00372D03" w:rsidRPr="00296932" w:rsidRDefault="00372D03" w:rsidP="00372D03">
            <w:pPr>
              <w:rPr>
                <w:szCs w:val="20"/>
              </w:rPr>
            </w:pPr>
            <w:r>
              <w:rPr>
                <w:szCs w:val="20"/>
              </w:rPr>
              <w:t>No permanent course proposal found in CIM.</w:t>
            </w:r>
          </w:p>
        </w:tc>
        <w:tc>
          <w:tcPr>
            <w:tcW w:w="1532" w:type="dxa"/>
          </w:tcPr>
          <w:p w14:paraId="3CE190D9" w14:textId="77777777" w:rsidR="00372D03" w:rsidRPr="00296932" w:rsidRDefault="00372D03" w:rsidP="00AE092E">
            <w:pPr>
              <w:rPr>
                <w:szCs w:val="20"/>
              </w:rPr>
            </w:pPr>
            <w:r>
              <w:rPr>
                <w:szCs w:val="20"/>
              </w:rPr>
              <w:t>Fall 2018</w:t>
            </w:r>
          </w:p>
        </w:tc>
      </w:tr>
      <w:tr w:rsidR="00372D03" w14:paraId="1D76909D" w14:textId="77777777" w:rsidTr="00850983">
        <w:trPr>
          <w:trHeight w:val="206"/>
        </w:trPr>
        <w:tc>
          <w:tcPr>
            <w:tcW w:w="1524" w:type="dxa"/>
            <w:gridSpan w:val="2"/>
          </w:tcPr>
          <w:p w14:paraId="306B703C" w14:textId="79546DC7" w:rsidR="00372D03" w:rsidRDefault="00E717AD" w:rsidP="00AE092E">
            <w:pPr>
              <w:rPr>
                <w:rStyle w:val="Hyperlink"/>
              </w:rPr>
            </w:pPr>
            <w:hyperlink r:id="rId30" w:history="1">
              <w:r w:rsidRPr="00E717AD">
                <w:rPr>
                  <w:rStyle w:val="Hyperlink"/>
                </w:rPr>
                <w:t>ECE 5</w:t>
              </w:r>
              <w:bookmarkStart w:id="0" w:name="_GoBack"/>
              <w:bookmarkEnd w:id="0"/>
              <w:r w:rsidRPr="00E717AD">
                <w:rPr>
                  <w:rStyle w:val="Hyperlink"/>
                </w:rPr>
                <w:t>8</w:t>
              </w:r>
              <w:r w:rsidRPr="00E717AD">
                <w:rPr>
                  <w:rStyle w:val="Hyperlink"/>
                </w:rPr>
                <w:t>1B5/ BIOM 581B5</w:t>
              </w:r>
            </w:hyperlink>
          </w:p>
          <w:p w14:paraId="739650CC" w14:textId="50B7A616" w:rsidR="002921FC" w:rsidRDefault="002921FC" w:rsidP="00AE092E"/>
        </w:tc>
        <w:tc>
          <w:tcPr>
            <w:tcW w:w="3605" w:type="dxa"/>
          </w:tcPr>
          <w:p w14:paraId="68A69D5D" w14:textId="77777777" w:rsidR="00372D03" w:rsidRDefault="00372D03" w:rsidP="00AE092E">
            <w:pPr>
              <w:rPr>
                <w:szCs w:val="20"/>
              </w:rPr>
            </w:pPr>
            <w:r w:rsidRPr="002D6EFA">
              <w:rPr>
                <w:szCs w:val="20"/>
              </w:rPr>
              <w:t>Electrochemical Sensors</w:t>
            </w:r>
          </w:p>
        </w:tc>
        <w:tc>
          <w:tcPr>
            <w:tcW w:w="4230" w:type="dxa"/>
          </w:tcPr>
          <w:p w14:paraId="2CC6A3AC" w14:textId="24567376" w:rsidR="00372D03" w:rsidRPr="00296932" w:rsidRDefault="00372D03" w:rsidP="00372D03">
            <w:pPr>
              <w:rPr>
                <w:szCs w:val="20"/>
              </w:rPr>
            </w:pPr>
            <w:r>
              <w:rPr>
                <w:szCs w:val="20"/>
              </w:rPr>
              <w:t>No permanent course proposal found in CIM.</w:t>
            </w:r>
          </w:p>
        </w:tc>
        <w:tc>
          <w:tcPr>
            <w:tcW w:w="1532" w:type="dxa"/>
          </w:tcPr>
          <w:p w14:paraId="5B81CBDC" w14:textId="77777777" w:rsidR="00372D03" w:rsidRDefault="00372D03" w:rsidP="00AE092E">
            <w:pPr>
              <w:rPr>
                <w:szCs w:val="20"/>
              </w:rPr>
            </w:pPr>
            <w:r>
              <w:rPr>
                <w:szCs w:val="20"/>
              </w:rPr>
              <w:t>Fall 2018</w:t>
            </w:r>
          </w:p>
        </w:tc>
      </w:tr>
      <w:tr w:rsidR="00372D03" w14:paraId="5695EADA" w14:textId="77777777" w:rsidTr="00850983">
        <w:trPr>
          <w:trHeight w:val="206"/>
        </w:trPr>
        <w:tc>
          <w:tcPr>
            <w:tcW w:w="1524" w:type="dxa"/>
            <w:gridSpan w:val="2"/>
          </w:tcPr>
          <w:p w14:paraId="5C0A39E5" w14:textId="77777777" w:rsidR="00372D03" w:rsidRDefault="00E717AD" w:rsidP="00AE092E">
            <w:pPr>
              <w:rPr>
                <w:rStyle w:val="Hyperlink"/>
              </w:rPr>
            </w:pPr>
            <w:hyperlink r:id="rId31" w:history="1">
              <w:r w:rsidR="00372D03" w:rsidRPr="00596A53">
                <w:rPr>
                  <w:rStyle w:val="Hyperlink"/>
                </w:rPr>
                <w:t>ECE 68</w:t>
              </w:r>
              <w:r w:rsidR="00372D03" w:rsidRPr="00596A53">
                <w:rPr>
                  <w:rStyle w:val="Hyperlink"/>
                </w:rPr>
                <w:t>1</w:t>
              </w:r>
              <w:r w:rsidR="00372D03" w:rsidRPr="00596A53">
                <w:rPr>
                  <w:rStyle w:val="Hyperlink"/>
                </w:rPr>
                <w:t>A2</w:t>
              </w:r>
            </w:hyperlink>
          </w:p>
          <w:p w14:paraId="68969AC5" w14:textId="6B7E0171" w:rsidR="002921FC" w:rsidRPr="002D6EFA" w:rsidRDefault="002921FC" w:rsidP="00AE092E"/>
        </w:tc>
        <w:tc>
          <w:tcPr>
            <w:tcW w:w="3605" w:type="dxa"/>
          </w:tcPr>
          <w:p w14:paraId="74BC5932" w14:textId="77777777" w:rsidR="00372D03" w:rsidRPr="002D6EFA" w:rsidRDefault="00372D03" w:rsidP="00AE092E">
            <w:pPr>
              <w:rPr>
                <w:szCs w:val="20"/>
              </w:rPr>
            </w:pPr>
            <w:r w:rsidRPr="002D6EFA">
              <w:rPr>
                <w:szCs w:val="20"/>
              </w:rPr>
              <w:t>Random Walks</w:t>
            </w:r>
          </w:p>
        </w:tc>
        <w:tc>
          <w:tcPr>
            <w:tcW w:w="4230" w:type="dxa"/>
          </w:tcPr>
          <w:p w14:paraId="0D32678A" w14:textId="4E87590A" w:rsidR="00372D03" w:rsidRPr="00296932" w:rsidRDefault="00372D03" w:rsidP="00AE092E">
            <w:pPr>
              <w:rPr>
                <w:szCs w:val="20"/>
              </w:rPr>
            </w:pPr>
            <w:r>
              <w:rPr>
                <w:szCs w:val="20"/>
              </w:rPr>
              <w:t>No permanent course proposal found in CIM.</w:t>
            </w:r>
          </w:p>
        </w:tc>
        <w:tc>
          <w:tcPr>
            <w:tcW w:w="1532" w:type="dxa"/>
          </w:tcPr>
          <w:p w14:paraId="61BACEA1" w14:textId="77777777" w:rsidR="00372D03" w:rsidRDefault="00372D03" w:rsidP="00AE092E">
            <w:pPr>
              <w:rPr>
                <w:szCs w:val="20"/>
              </w:rPr>
            </w:pPr>
            <w:r>
              <w:rPr>
                <w:szCs w:val="20"/>
              </w:rPr>
              <w:t>Fall 2018</w:t>
            </w:r>
          </w:p>
        </w:tc>
      </w:tr>
      <w:tr w:rsidR="00372D03" w:rsidRPr="00296932" w14:paraId="765033CC" w14:textId="77777777" w:rsidTr="00850983">
        <w:trPr>
          <w:trHeight w:val="134"/>
        </w:trPr>
        <w:tc>
          <w:tcPr>
            <w:tcW w:w="1524" w:type="dxa"/>
            <w:gridSpan w:val="2"/>
          </w:tcPr>
          <w:p w14:paraId="6469AEF1" w14:textId="77777777" w:rsidR="00372D03" w:rsidRDefault="00E717AD" w:rsidP="00AE092E">
            <w:pPr>
              <w:rPr>
                <w:rStyle w:val="Hyperlink"/>
              </w:rPr>
            </w:pPr>
            <w:hyperlink r:id="rId32" w:history="1">
              <w:r w:rsidR="00372D03" w:rsidRPr="002654DC">
                <w:rPr>
                  <w:rStyle w:val="Hyperlink"/>
                </w:rPr>
                <w:t>NR 581A6</w:t>
              </w:r>
            </w:hyperlink>
          </w:p>
          <w:p w14:paraId="469ED505" w14:textId="0C56438A" w:rsidR="002921FC" w:rsidRDefault="002921FC" w:rsidP="00AE092E"/>
        </w:tc>
        <w:tc>
          <w:tcPr>
            <w:tcW w:w="3605" w:type="dxa"/>
          </w:tcPr>
          <w:p w14:paraId="565F000D" w14:textId="77777777" w:rsidR="00372D03" w:rsidRPr="0081488B" w:rsidRDefault="00372D03" w:rsidP="00AE092E">
            <w:pPr>
              <w:rPr>
                <w:szCs w:val="20"/>
              </w:rPr>
            </w:pPr>
            <w:r>
              <w:rPr>
                <w:szCs w:val="20"/>
              </w:rPr>
              <w:t>Forest and Rangelands Field Ecology</w:t>
            </w:r>
          </w:p>
        </w:tc>
        <w:tc>
          <w:tcPr>
            <w:tcW w:w="4230" w:type="dxa"/>
          </w:tcPr>
          <w:p w14:paraId="1FC9EF7C" w14:textId="67BCE507" w:rsidR="00372D03" w:rsidRPr="00296932" w:rsidRDefault="00372D03" w:rsidP="00C3109D">
            <w:pPr>
              <w:rPr>
                <w:szCs w:val="20"/>
              </w:rPr>
            </w:pPr>
            <w:r>
              <w:rPr>
                <w:szCs w:val="20"/>
              </w:rPr>
              <w:t>No permanent course proposal found in CIM.</w:t>
            </w:r>
          </w:p>
        </w:tc>
        <w:tc>
          <w:tcPr>
            <w:tcW w:w="1532" w:type="dxa"/>
          </w:tcPr>
          <w:p w14:paraId="20F51C6D" w14:textId="77777777" w:rsidR="00372D03" w:rsidRPr="00296932" w:rsidRDefault="00372D03" w:rsidP="00AE092E">
            <w:pPr>
              <w:rPr>
                <w:szCs w:val="20"/>
              </w:rPr>
            </w:pPr>
            <w:r>
              <w:rPr>
                <w:szCs w:val="20"/>
              </w:rPr>
              <w:t>Fall 2018</w:t>
            </w:r>
          </w:p>
        </w:tc>
      </w:tr>
      <w:tr w:rsidR="00372D03" w14:paraId="3664E36B" w14:textId="77777777" w:rsidTr="00850983">
        <w:trPr>
          <w:trHeight w:val="206"/>
        </w:trPr>
        <w:tc>
          <w:tcPr>
            <w:tcW w:w="1524" w:type="dxa"/>
            <w:gridSpan w:val="2"/>
          </w:tcPr>
          <w:p w14:paraId="7DE00DC5" w14:textId="77777777" w:rsidR="00372D03" w:rsidRDefault="00E717AD" w:rsidP="00AE092E">
            <w:hyperlink r:id="rId33" w:history="1">
              <w:r w:rsidR="00372D03" w:rsidRPr="002654DC">
                <w:rPr>
                  <w:rStyle w:val="Hyperlink"/>
                </w:rPr>
                <w:t>NR 581B1</w:t>
              </w:r>
            </w:hyperlink>
          </w:p>
        </w:tc>
        <w:tc>
          <w:tcPr>
            <w:tcW w:w="3605" w:type="dxa"/>
          </w:tcPr>
          <w:p w14:paraId="39CFA978" w14:textId="52BE486D" w:rsidR="00372D03" w:rsidRDefault="00372D03" w:rsidP="00AE092E">
            <w:pPr>
              <w:rPr>
                <w:szCs w:val="20"/>
              </w:rPr>
            </w:pPr>
            <w:r w:rsidRPr="002654DC">
              <w:rPr>
                <w:szCs w:val="20"/>
              </w:rPr>
              <w:t>Intro to NR Research and Professionalism</w:t>
            </w:r>
          </w:p>
        </w:tc>
        <w:tc>
          <w:tcPr>
            <w:tcW w:w="4230" w:type="dxa"/>
          </w:tcPr>
          <w:p w14:paraId="6EA544B2" w14:textId="77777777" w:rsidR="00372D03" w:rsidRDefault="00372D03" w:rsidP="00AE092E">
            <w:pPr>
              <w:rPr>
                <w:szCs w:val="20"/>
              </w:rPr>
            </w:pPr>
            <w:r>
              <w:rPr>
                <w:szCs w:val="20"/>
              </w:rPr>
              <w:t>No permanent course proposal found in CIM.</w:t>
            </w:r>
          </w:p>
          <w:p w14:paraId="55495447" w14:textId="6F9F5E7F" w:rsidR="00372D03" w:rsidRPr="00296932" w:rsidRDefault="00372D03" w:rsidP="00AE092E">
            <w:pPr>
              <w:rPr>
                <w:szCs w:val="20"/>
              </w:rPr>
            </w:pPr>
          </w:p>
        </w:tc>
        <w:tc>
          <w:tcPr>
            <w:tcW w:w="1532" w:type="dxa"/>
          </w:tcPr>
          <w:p w14:paraId="79330C1E" w14:textId="77777777" w:rsidR="00372D03" w:rsidRDefault="00372D03" w:rsidP="00AE092E">
            <w:pPr>
              <w:rPr>
                <w:szCs w:val="20"/>
              </w:rPr>
            </w:pPr>
            <w:r>
              <w:rPr>
                <w:szCs w:val="20"/>
              </w:rPr>
              <w:t>Fall 2018</w:t>
            </w:r>
          </w:p>
        </w:tc>
      </w:tr>
      <w:tr w:rsidR="00241E57" w:rsidRPr="00A27C6C" w14:paraId="1E9FB9D0" w14:textId="77777777" w:rsidTr="008D073E">
        <w:trPr>
          <w:trHeight w:val="404"/>
        </w:trPr>
        <w:tc>
          <w:tcPr>
            <w:tcW w:w="10891" w:type="dxa"/>
            <w:gridSpan w:val="5"/>
            <w:tcBorders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1ADCAB2E" w14:textId="77777777" w:rsidR="00241E57" w:rsidRPr="00461F09" w:rsidRDefault="00241E57" w:rsidP="00AE092E">
            <w:pPr>
              <w:jc w:val="center"/>
              <w:rPr>
                <w:b/>
                <w:sz w:val="22"/>
              </w:rPr>
            </w:pPr>
            <w:r w:rsidRPr="00461F09">
              <w:rPr>
                <w:b/>
                <w:sz w:val="24"/>
              </w:rPr>
              <w:t>Minor Changes to Courses</w:t>
            </w:r>
          </w:p>
        </w:tc>
      </w:tr>
      <w:tr w:rsidR="00241E57" w:rsidRPr="00A27C6C" w14:paraId="1A5DD20A" w14:textId="77777777" w:rsidTr="00850983">
        <w:trPr>
          <w:trHeight w:val="339"/>
        </w:trPr>
        <w:tc>
          <w:tcPr>
            <w:tcW w:w="134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0A81995" w14:textId="77777777" w:rsidR="00241E57" w:rsidRPr="00461F09" w:rsidRDefault="00241E57" w:rsidP="00AE092E">
            <w:pPr>
              <w:rPr>
                <w:b/>
                <w:szCs w:val="20"/>
                <w:shd w:val="clear" w:color="auto" w:fill="FFFFFF"/>
              </w:rPr>
            </w:pPr>
            <w:r w:rsidRPr="00461F09">
              <w:rPr>
                <w:b/>
                <w:szCs w:val="20"/>
              </w:rPr>
              <w:t>Course #</w:t>
            </w:r>
          </w:p>
        </w:tc>
        <w:tc>
          <w:tcPr>
            <w:tcW w:w="3783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BEA4BBB" w14:textId="77777777" w:rsidR="00241E57" w:rsidRPr="00461F09" w:rsidRDefault="00241E57" w:rsidP="00AE092E">
            <w:pPr>
              <w:rPr>
                <w:b/>
                <w:szCs w:val="20"/>
                <w:shd w:val="clear" w:color="auto" w:fill="FFFFFF"/>
              </w:rPr>
            </w:pPr>
            <w:r w:rsidRPr="00461F09">
              <w:rPr>
                <w:b/>
                <w:szCs w:val="20"/>
              </w:rPr>
              <w:t xml:space="preserve">Course Title 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66846A2" w14:textId="77777777" w:rsidR="00241E57" w:rsidRPr="00461F09" w:rsidRDefault="00241E57" w:rsidP="00AE092E">
            <w:pPr>
              <w:rPr>
                <w:b/>
                <w:i/>
                <w:szCs w:val="20"/>
              </w:rPr>
            </w:pPr>
            <w:r w:rsidRPr="00461F09">
              <w:rPr>
                <w:b/>
                <w:szCs w:val="20"/>
              </w:rPr>
              <w:t>Notes</w:t>
            </w:r>
          </w:p>
        </w:tc>
        <w:tc>
          <w:tcPr>
            <w:tcW w:w="1532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96A9EE0" w14:textId="77777777" w:rsidR="00241E57" w:rsidRPr="00461F09" w:rsidRDefault="00241E57" w:rsidP="00AE092E">
            <w:pPr>
              <w:rPr>
                <w:b/>
                <w:szCs w:val="20"/>
              </w:rPr>
            </w:pPr>
            <w:r w:rsidRPr="00461F09">
              <w:rPr>
                <w:b/>
                <w:szCs w:val="20"/>
              </w:rPr>
              <w:t>Effective Term</w:t>
            </w:r>
          </w:p>
        </w:tc>
      </w:tr>
      <w:tr w:rsidR="00241E57" w:rsidRPr="00296932" w14:paraId="1CAE9FCB" w14:textId="77777777" w:rsidTr="00850983">
        <w:trPr>
          <w:trHeight w:val="134"/>
        </w:trPr>
        <w:tc>
          <w:tcPr>
            <w:tcW w:w="1346" w:type="dxa"/>
          </w:tcPr>
          <w:p w14:paraId="4E11BBE7" w14:textId="77777777" w:rsidR="00241E57" w:rsidRDefault="00E717AD" w:rsidP="00AE092E">
            <w:hyperlink r:id="rId34" w:history="1">
              <w:r w:rsidR="00241E57" w:rsidRPr="00473CB1">
                <w:rPr>
                  <w:rStyle w:val="Hyperlink"/>
                </w:rPr>
                <w:t>ACT 311</w:t>
              </w:r>
            </w:hyperlink>
          </w:p>
        </w:tc>
        <w:tc>
          <w:tcPr>
            <w:tcW w:w="3783" w:type="dxa"/>
            <w:gridSpan w:val="2"/>
          </w:tcPr>
          <w:p w14:paraId="19627EA9" w14:textId="77777777" w:rsidR="00241E57" w:rsidRDefault="00241E57" w:rsidP="00AE092E">
            <w:pPr>
              <w:rPr>
                <w:szCs w:val="20"/>
              </w:rPr>
            </w:pPr>
            <w:r>
              <w:rPr>
                <w:szCs w:val="20"/>
              </w:rPr>
              <w:t>Intermediate Accounting I</w:t>
            </w:r>
          </w:p>
          <w:p w14:paraId="72A1E8E4" w14:textId="77777777" w:rsidR="00241E57" w:rsidRDefault="00241E57" w:rsidP="00AE092E">
            <w:pPr>
              <w:rPr>
                <w:szCs w:val="20"/>
              </w:rPr>
            </w:pPr>
          </w:p>
        </w:tc>
        <w:tc>
          <w:tcPr>
            <w:tcW w:w="4230" w:type="dxa"/>
          </w:tcPr>
          <w:p w14:paraId="48706851" w14:textId="77777777" w:rsidR="00241E57" w:rsidRDefault="00241E57" w:rsidP="00AE092E">
            <w:pPr>
              <w:rPr>
                <w:szCs w:val="20"/>
              </w:rPr>
            </w:pPr>
            <w:r>
              <w:rPr>
                <w:szCs w:val="20"/>
              </w:rPr>
              <w:t>Edit to prerequisite.</w:t>
            </w:r>
          </w:p>
        </w:tc>
        <w:tc>
          <w:tcPr>
            <w:tcW w:w="1532" w:type="dxa"/>
          </w:tcPr>
          <w:p w14:paraId="1B5EBE13" w14:textId="77777777" w:rsidR="00241E57" w:rsidRDefault="00241E57" w:rsidP="00AE092E">
            <w:pPr>
              <w:rPr>
                <w:szCs w:val="20"/>
              </w:rPr>
            </w:pPr>
            <w:r>
              <w:rPr>
                <w:szCs w:val="20"/>
              </w:rPr>
              <w:t>Fall 2018</w:t>
            </w:r>
          </w:p>
        </w:tc>
      </w:tr>
      <w:tr w:rsidR="00241E57" w:rsidRPr="00296932" w14:paraId="25FBE969" w14:textId="77777777" w:rsidTr="00850983">
        <w:trPr>
          <w:trHeight w:val="134"/>
        </w:trPr>
        <w:tc>
          <w:tcPr>
            <w:tcW w:w="1346" w:type="dxa"/>
          </w:tcPr>
          <w:p w14:paraId="7234EDC2" w14:textId="77777777" w:rsidR="00241E57" w:rsidRDefault="00E717AD" w:rsidP="00AE092E">
            <w:hyperlink r:id="rId35" w:history="1">
              <w:r w:rsidR="00241E57" w:rsidRPr="00473CB1">
                <w:rPr>
                  <w:rStyle w:val="Hyperlink"/>
                </w:rPr>
                <w:t>ACT 330</w:t>
              </w:r>
            </w:hyperlink>
          </w:p>
        </w:tc>
        <w:tc>
          <w:tcPr>
            <w:tcW w:w="3783" w:type="dxa"/>
            <w:gridSpan w:val="2"/>
          </w:tcPr>
          <w:p w14:paraId="73922276" w14:textId="77777777" w:rsidR="00241E57" w:rsidRDefault="00241E57" w:rsidP="00AE092E">
            <w:pPr>
              <w:rPr>
                <w:szCs w:val="20"/>
              </w:rPr>
            </w:pPr>
            <w:r>
              <w:rPr>
                <w:szCs w:val="20"/>
              </w:rPr>
              <w:t>Introduction to Taxation</w:t>
            </w:r>
          </w:p>
        </w:tc>
        <w:tc>
          <w:tcPr>
            <w:tcW w:w="4230" w:type="dxa"/>
          </w:tcPr>
          <w:p w14:paraId="4840F3CA" w14:textId="77777777" w:rsidR="00241E57" w:rsidRDefault="00241E57" w:rsidP="00AE092E">
            <w:pPr>
              <w:rPr>
                <w:szCs w:val="20"/>
              </w:rPr>
            </w:pPr>
            <w:r>
              <w:rPr>
                <w:szCs w:val="20"/>
              </w:rPr>
              <w:t>Edit to prerequisite.</w:t>
            </w:r>
          </w:p>
          <w:p w14:paraId="7ED56E03" w14:textId="77777777" w:rsidR="00241E57" w:rsidRDefault="00241E57" w:rsidP="00AE092E">
            <w:pPr>
              <w:rPr>
                <w:szCs w:val="20"/>
              </w:rPr>
            </w:pPr>
          </w:p>
        </w:tc>
        <w:tc>
          <w:tcPr>
            <w:tcW w:w="1532" w:type="dxa"/>
          </w:tcPr>
          <w:p w14:paraId="5CEA5CED" w14:textId="77777777" w:rsidR="00241E57" w:rsidRDefault="00241E57" w:rsidP="00AE092E">
            <w:pPr>
              <w:rPr>
                <w:szCs w:val="20"/>
              </w:rPr>
            </w:pPr>
            <w:r>
              <w:rPr>
                <w:szCs w:val="20"/>
              </w:rPr>
              <w:t>Fall 2018</w:t>
            </w:r>
          </w:p>
        </w:tc>
      </w:tr>
      <w:tr w:rsidR="00241E57" w14:paraId="00A04774" w14:textId="77777777" w:rsidTr="00850983">
        <w:trPr>
          <w:trHeight w:val="134"/>
        </w:trPr>
        <w:tc>
          <w:tcPr>
            <w:tcW w:w="1346" w:type="dxa"/>
          </w:tcPr>
          <w:p w14:paraId="63DF4273" w14:textId="77777777" w:rsidR="00241E57" w:rsidRDefault="00E717AD" w:rsidP="00AE092E">
            <w:hyperlink r:id="rId36" w:history="1">
              <w:r w:rsidR="00241E57" w:rsidRPr="00473CB1">
                <w:rPr>
                  <w:rStyle w:val="Hyperlink"/>
                </w:rPr>
                <w:t>CON 511</w:t>
              </w:r>
            </w:hyperlink>
          </w:p>
        </w:tc>
        <w:tc>
          <w:tcPr>
            <w:tcW w:w="3783" w:type="dxa"/>
            <w:gridSpan w:val="2"/>
          </w:tcPr>
          <w:p w14:paraId="0705129E" w14:textId="77777777" w:rsidR="00241E57" w:rsidRDefault="00241E57" w:rsidP="00AE092E">
            <w:pPr>
              <w:rPr>
                <w:szCs w:val="20"/>
              </w:rPr>
            </w:pPr>
            <w:r>
              <w:rPr>
                <w:szCs w:val="20"/>
              </w:rPr>
              <w:t>Project Management and Preconstruction</w:t>
            </w:r>
          </w:p>
          <w:p w14:paraId="68A7ECE5" w14:textId="77777777" w:rsidR="00241E57" w:rsidRDefault="00241E57" w:rsidP="00AE092E">
            <w:pPr>
              <w:rPr>
                <w:szCs w:val="20"/>
              </w:rPr>
            </w:pPr>
          </w:p>
        </w:tc>
        <w:tc>
          <w:tcPr>
            <w:tcW w:w="4230" w:type="dxa"/>
          </w:tcPr>
          <w:p w14:paraId="0D38018F" w14:textId="77777777" w:rsidR="00241E57" w:rsidRDefault="00241E57" w:rsidP="00AE092E">
            <w:pPr>
              <w:rPr>
                <w:szCs w:val="20"/>
              </w:rPr>
            </w:pPr>
            <w:r>
              <w:rPr>
                <w:szCs w:val="20"/>
              </w:rPr>
              <w:t>Addition of ‘may be taken concurrently’ to prerequisite.</w:t>
            </w:r>
          </w:p>
        </w:tc>
        <w:tc>
          <w:tcPr>
            <w:tcW w:w="1532" w:type="dxa"/>
          </w:tcPr>
          <w:p w14:paraId="38A081CC" w14:textId="77777777" w:rsidR="00241E57" w:rsidRDefault="00241E57" w:rsidP="00AE092E">
            <w:pPr>
              <w:rPr>
                <w:szCs w:val="20"/>
              </w:rPr>
            </w:pPr>
            <w:r>
              <w:rPr>
                <w:szCs w:val="20"/>
              </w:rPr>
              <w:t>Fall 2018</w:t>
            </w:r>
          </w:p>
        </w:tc>
      </w:tr>
      <w:tr w:rsidR="00241E57" w:rsidRPr="00192F67" w14:paraId="63E54784" w14:textId="77777777" w:rsidTr="008D073E">
        <w:trPr>
          <w:trHeight w:val="328"/>
        </w:trPr>
        <w:tc>
          <w:tcPr>
            <w:tcW w:w="10891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7CBFC493" w14:textId="77777777" w:rsidR="00241E57" w:rsidRPr="00192F67" w:rsidRDefault="00241E57" w:rsidP="002F3BE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Minor Changes to Existing Programs</w:t>
            </w:r>
          </w:p>
        </w:tc>
      </w:tr>
      <w:tr w:rsidR="00241E57" w:rsidRPr="0035703C" w14:paraId="56D97922" w14:textId="77777777" w:rsidTr="00850983">
        <w:trPr>
          <w:trHeight w:val="321"/>
        </w:trPr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F58691" w14:textId="77777777" w:rsidR="00241E57" w:rsidRPr="0035703C" w:rsidRDefault="00241E57" w:rsidP="00AE092E">
            <w:pPr>
              <w:rPr>
                <w:b/>
                <w:color w:val="000000"/>
                <w:szCs w:val="22"/>
              </w:rPr>
            </w:pPr>
            <w:r>
              <w:rPr>
                <w:b/>
              </w:rPr>
              <w:t>Program</w:t>
            </w:r>
            <w:r w:rsidRPr="00132F02">
              <w:rPr>
                <w:b/>
              </w:rPr>
              <w:t xml:space="preserve"> Title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384CED" w14:textId="77777777" w:rsidR="00241E57" w:rsidRPr="0035703C" w:rsidRDefault="00241E57" w:rsidP="00AE092E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Notes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EC21CD" w14:textId="77777777" w:rsidR="00241E57" w:rsidRPr="0035703C" w:rsidRDefault="00241E57" w:rsidP="00AE092E">
            <w:pPr>
              <w:rPr>
                <w:b/>
                <w:color w:val="000000"/>
                <w:szCs w:val="22"/>
              </w:rPr>
            </w:pPr>
            <w:r>
              <w:rPr>
                <w:b/>
              </w:rPr>
              <w:t>Effective Term</w:t>
            </w:r>
          </w:p>
        </w:tc>
      </w:tr>
      <w:tr w:rsidR="002B601E" w14:paraId="226933A5" w14:textId="77777777" w:rsidTr="00850983">
        <w:trPr>
          <w:trHeight w:val="206"/>
        </w:trPr>
        <w:tc>
          <w:tcPr>
            <w:tcW w:w="5129" w:type="dxa"/>
            <w:gridSpan w:val="3"/>
          </w:tcPr>
          <w:p w14:paraId="27D5E40B" w14:textId="77777777" w:rsidR="002B601E" w:rsidRPr="00AC4A94" w:rsidRDefault="00E717AD" w:rsidP="002B601E">
            <w:pPr>
              <w:rPr>
                <w:szCs w:val="20"/>
                <w:u w:val="single"/>
              </w:rPr>
            </w:pPr>
            <w:hyperlink r:id="rId37" w:history="1">
              <w:r w:rsidR="002B601E" w:rsidRPr="00AC4A94">
                <w:rPr>
                  <w:rStyle w:val="Hyperlink"/>
                  <w:szCs w:val="20"/>
                </w:rPr>
                <w:t>Graduate Certificate in Applied Finance</w:t>
              </w:r>
            </w:hyperlink>
          </w:p>
          <w:p w14:paraId="7B25AE5E" w14:textId="77777777" w:rsidR="002B601E" w:rsidRDefault="002B601E" w:rsidP="002B601E"/>
        </w:tc>
        <w:tc>
          <w:tcPr>
            <w:tcW w:w="4230" w:type="dxa"/>
          </w:tcPr>
          <w:p w14:paraId="6F9F54AB" w14:textId="357AAB67" w:rsidR="002B601E" w:rsidRDefault="002B601E" w:rsidP="002B601E">
            <w:pPr>
              <w:rPr>
                <w:szCs w:val="20"/>
              </w:rPr>
            </w:pPr>
            <w:r>
              <w:rPr>
                <w:szCs w:val="20"/>
              </w:rPr>
              <w:t>Adding FIN 612 to an elective list of nine 1-credit courses – must select 5 credits</w:t>
            </w:r>
          </w:p>
        </w:tc>
        <w:tc>
          <w:tcPr>
            <w:tcW w:w="1532" w:type="dxa"/>
          </w:tcPr>
          <w:p w14:paraId="4E801317" w14:textId="62125F1F" w:rsidR="002B601E" w:rsidRDefault="002B601E" w:rsidP="002B601E">
            <w:pPr>
              <w:rPr>
                <w:szCs w:val="20"/>
              </w:rPr>
            </w:pPr>
            <w:r>
              <w:rPr>
                <w:szCs w:val="20"/>
              </w:rPr>
              <w:t>Spring 2018</w:t>
            </w:r>
          </w:p>
        </w:tc>
      </w:tr>
      <w:tr w:rsidR="00241E57" w14:paraId="14C68679" w14:textId="77777777" w:rsidTr="00850983">
        <w:trPr>
          <w:trHeight w:val="206"/>
        </w:trPr>
        <w:tc>
          <w:tcPr>
            <w:tcW w:w="5129" w:type="dxa"/>
            <w:gridSpan w:val="3"/>
          </w:tcPr>
          <w:p w14:paraId="09CE1B61" w14:textId="0F646832" w:rsidR="00241E57" w:rsidRPr="00241E57" w:rsidRDefault="00E717AD" w:rsidP="00AE092E">
            <w:pPr>
              <w:rPr>
                <w:color w:val="0000FF"/>
                <w:szCs w:val="20"/>
                <w:u w:val="single"/>
              </w:rPr>
            </w:pPr>
            <w:hyperlink r:id="rId38" w:history="1">
              <w:r w:rsidR="00241E57" w:rsidRPr="00AA0F00">
                <w:rPr>
                  <w:rStyle w:val="Hyperlink"/>
                  <w:szCs w:val="20"/>
                </w:rPr>
                <w:t>Master of Natural Resources Stewardship, Plan C, Forest Sciences Specialization</w:t>
              </w:r>
            </w:hyperlink>
          </w:p>
        </w:tc>
        <w:tc>
          <w:tcPr>
            <w:tcW w:w="4230" w:type="dxa"/>
          </w:tcPr>
          <w:p w14:paraId="004A0212" w14:textId="0E1B1AE0" w:rsidR="00241E57" w:rsidRDefault="00241E57" w:rsidP="00AE092E">
            <w:pPr>
              <w:rPr>
                <w:szCs w:val="20"/>
              </w:rPr>
            </w:pPr>
            <w:r>
              <w:rPr>
                <w:szCs w:val="20"/>
              </w:rPr>
              <w:t>Adding F 526 to electives list</w:t>
            </w:r>
          </w:p>
        </w:tc>
        <w:tc>
          <w:tcPr>
            <w:tcW w:w="1532" w:type="dxa"/>
          </w:tcPr>
          <w:p w14:paraId="323E22B7" w14:textId="77777777" w:rsidR="00241E57" w:rsidRDefault="00241E57" w:rsidP="00AE092E">
            <w:pPr>
              <w:rPr>
                <w:szCs w:val="20"/>
              </w:rPr>
            </w:pPr>
            <w:r>
              <w:rPr>
                <w:szCs w:val="20"/>
              </w:rPr>
              <w:t>Fall 2018</w:t>
            </w:r>
          </w:p>
        </w:tc>
      </w:tr>
    </w:tbl>
    <w:p w14:paraId="68E82217" w14:textId="77777777" w:rsidR="00850983" w:rsidRDefault="00850983"/>
    <w:tbl>
      <w:tblPr>
        <w:tblStyle w:val="TableGrid"/>
        <w:tblW w:w="10885" w:type="dxa"/>
        <w:tblInd w:w="2" w:type="dxa"/>
        <w:tblLook w:val="04A0" w:firstRow="1" w:lastRow="0" w:firstColumn="1" w:lastColumn="0" w:noHBand="0" w:noVBand="1"/>
      </w:tblPr>
      <w:tblGrid>
        <w:gridCol w:w="1345"/>
        <w:gridCol w:w="3870"/>
        <w:gridCol w:w="4144"/>
        <w:gridCol w:w="1526"/>
      </w:tblGrid>
      <w:tr w:rsidR="00850983" w:rsidRPr="00192F67" w14:paraId="115E7DBC" w14:textId="77777777" w:rsidTr="00802534">
        <w:trPr>
          <w:trHeight w:val="328"/>
        </w:trPr>
        <w:tc>
          <w:tcPr>
            <w:tcW w:w="10885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0CECE" w:themeFill="background2" w:themeFillShade="E6"/>
            <w:vAlign w:val="bottom"/>
          </w:tcPr>
          <w:p w14:paraId="06980758" w14:textId="77777777" w:rsidR="00850983" w:rsidRPr="00192F67" w:rsidRDefault="00850983" w:rsidP="00802534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Deactivations</w:t>
            </w:r>
          </w:p>
        </w:tc>
      </w:tr>
      <w:tr w:rsidR="00850983" w:rsidRPr="0035703C" w14:paraId="6E23A759" w14:textId="77777777" w:rsidTr="00802534">
        <w:trPr>
          <w:trHeight w:val="32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0A42B3" w14:textId="77777777" w:rsidR="00850983" w:rsidRPr="003E7D2E" w:rsidRDefault="00850983" w:rsidP="00802534">
            <w:pPr>
              <w:rPr>
                <w:b/>
              </w:rPr>
            </w:pPr>
            <w:r w:rsidRPr="00132F02">
              <w:rPr>
                <w:b/>
              </w:rPr>
              <w:t>Course #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ADD014" w14:textId="77777777" w:rsidR="00850983" w:rsidRPr="0035703C" w:rsidRDefault="00850983" w:rsidP="00802534">
            <w:pPr>
              <w:rPr>
                <w:b/>
                <w:color w:val="000000"/>
                <w:szCs w:val="22"/>
              </w:rPr>
            </w:pPr>
            <w:r w:rsidRPr="00132F02">
              <w:rPr>
                <w:b/>
              </w:rPr>
              <w:t>Course Title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145D43" w14:textId="77777777" w:rsidR="00850983" w:rsidRPr="0035703C" w:rsidRDefault="00850983" w:rsidP="00802534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Notes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4AD6EA" w14:textId="77777777" w:rsidR="00850983" w:rsidRPr="0035703C" w:rsidRDefault="00850983" w:rsidP="00802534">
            <w:pPr>
              <w:rPr>
                <w:b/>
                <w:color w:val="000000"/>
                <w:szCs w:val="22"/>
              </w:rPr>
            </w:pPr>
            <w:r>
              <w:rPr>
                <w:b/>
              </w:rPr>
              <w:t>Effective Term</w:t>
            </w:r>
          </w:p>
        </w:tc>
      </w:tr>
      <w:tr w:rsidR="00850983" w:rsidRPr="005455DC" w14:paraId="3F780840" w14:textId="77777777" w:rsidTr="00802534">
        <w:trPr>
          <w:trHeight w:val="98"/>
        </w:trPr>
        <w:tc>
          <w:tcPr>
            <w:tcW w:w="1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D7E117" w14:textId="71D4F95D" w:rsidR="00850983" w:rsidRDefault="00E717AD" w:rsidP="00850983">
            <w:pPr>
              <w:jc w:val="both"/>
            </w:pPr>
            <w:hyperlink r:id="rId39" w:history="1">
              <w:r w:rsidR="00850983" w:rsidRPr="00850983">
                <w:rPr>
                  <w:rStyle w:val="Hyperlink"/>
                </w:rPr>
                <w:t>ENGR 601</w:t>
              </w:r>
            </w:hyperlink>
          </w:p>
        </w:tc>
        <w:tc>
          <w:tcPr>
            <w:tcW w:w="38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E30E97" w14:textId="3AB8EB28" w:rsidR="00850983" w:rsidRPr="005455DC" w:rsidRDefault="00850983" w:rsidP="0080253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Bioenergy Technology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B38B86" w14:textId="1BF77BF6" w:rsidR="00850983" w:rsidRPr="005455DC" w:rsidRDefault="00850983" w:rsidP="00802534">
            <w:pPr>
              <w:tabs>
                <w:tab w:val="left" w:pos="1395"/>
              </w:tabs>
              <w:rPr>
                <w:color w:val="00000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1BFC7743" w14:textId="77777777" w:rsidR="00850983" w:rsidRPr="005455DC" w:rsidRDefault="00850983" w:rsidP="0080253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Spring 2018</w:t>
            </w:r>
          </w:p>
        </w:tc>
      </w:tr>
    </w:tbl>
    <w:p w14:paraId="45F2102C" w14:textId="5FBEF6ED" w:rsidR="008D073E" w:rsidRDefault="008D073E" w:rsidP="00CF79ED">
      <w:pPr>
        <w:rPr>
          <w:color w:val="FF0000"/>
          <w:szCs w:val="20"/>
        </w:rPr>
      </w:pPr>
    </w:p>
    <w:p w14:paraId="2657FEE2" w14:textId="3998F045" w:rsidR="00EF1102" w:rsidRDefault="00EE514C" w:rsidP="00CF79ED">
      <w:pPr>
        <w:rPr>
          <w:color w:val="FF0000"/>
          <w:szCs w:val="20"/>
        </w:rPr>
      </w:pPr>
      <w:r w:rsidRPr="00171B86">
        <w:rPr>
          <w:color w:val="FF0000"/>
          <w:szCs w:val="20"/>
        </w:rPr>
        <w:t xml:space="preserve">Minutes </w:t>
      </w:r>
      <w:r w:rsidR="001F7B8A">
        <w:rPr>
          <w:color w:val="FF0000"/>
          <w:szCs w:val="20"/>
        </w:rPr>
        <w:t>approved</w:t>
      </w:r>
      <w:r w:rsidRPr="00171B86">
        <w:rPr>
          <w:color w:val="FF0000"/>
          <w:szCs w:val="20"/>
        </w:rPr>
        <w:t xml:space="preserve"> by the Univers</w:t>
      </w:r>
      <w:r w:rsidR="00EE098D" w:rsidRPr="00171B86">
        <w:rPr>
          <w:color w:val="FF0000"/>
          <w:szCs w:val="20"/>
        </w:rPr>
        <w:t xml:space="preserve">ity </w:t>
      </w:r>
      <w:r w:rsidR="005B4116" w:rsidRPr="00171B86">
        <w:rPr>
          <w:color w:val="FF0000"/>
          <w:szCs w:val="20"/>
        </w:rPr>
        <w:t xml:space="preserve">Curriculum Committee on </w:t>
      </w:r>
      <w:r w:rsidR="005F3E49">
        <w:rPr>
          <w:color w:val="FF0000"/>
          <w:szCs w:val="20"/>
        </w:rPr>
        <w:t>11/10</w:t>
      </w:r>
      <w:r w:rsidR="00D83AFA" w:rsidRPr="00171B86">
        <w:rPr>
          <w:color w:val="FF0000"/>
          <w:szCs w:val="20"/>
        </w:rPr>
        <w:t>/2017</w:t>
      </w:r>
      <w:r w:rsidRPr="00171B86">
        <w:rPr>
          <w:color w:val="FF0000"/>
          <w:szCs w:val="20"/>
        </w:rPr>
        <w:t xml:space="preserve">. </w:t>
      </w:r>
    </w:p>
    <w:p w14:paraId="338F92C9" w14:textId="77777777" w:rsidR="00E7451A" w:rsidRPr="005E0133" w:rsidRDefault="00E7451A" w:rsidP="00CF79ED"/>
    <w:p w14:paraId="5559553D" w14:textId="3D1C3C2C" w:rsidR="00387266" w:rsidRDefault="00DA6B69" w:rsidP="00E7451A">
      <w:pPr>
        <w:pStyle w:val="NoSpacing"/>
        <w:ind w:left="5040" w:firstLine="720"/>
        <w:rPr>
          <w:rFonts w:ascii="Times New Roman" w:hAnsi="Times New Roman" w:cs="Times New Roman"/>
          <w:sz w:val="20"/>
          <w:szCs w:val="20"/>
        </w:rPr>
      </w:pPr>
      <w:r w:rsidRPr="00A519DC">
        <w:rPr>
          <w:rFonts w:ascii="Times New Roman" w:hAnsi="Times New Roman" w:cs="Times New Roman"/>
          <w:sz w:val="20"/>
          <w:szCs w:val="20"/>
        </w:rPr>
        <w:t xml:space="preserve">Carole </w:t>
      </w:r>
      <w:proofErr w:type="spellStart"/>
      <w:r w:rsidRPr="00A519DC">
        <w:rPr>
          <w:rFonts w:ascii="Times New Roman" w:hAnsi="Times New Roman" w:cs="Times New Roman"/>
          <w:sz w:val="20"/>
          <w:szCs w:val="20"/>
        </w:rPr>
        <w:t>Makela</w:t>
      </w:r>
      <w:proofErr w:type="spellEnd"/>
      <w:r w:rsidRPr="00A519DC">
        <w:rPr>
          <w:rFonts w:ascii="Times New Roman" w:hAnsi="Times New Roman" w:cs="Times New Roman"/>
          <w:sz w:val="20"/>
          <w:szCs w:val="20"/>
        </w:rPr>
        <w:t>, Chair</w:t>
      </w:r>
    </w:p>
    <w:p w14:paraId="74970758" w14:textId="75E23FCA" w:rsidR="00A800A7" w:rsidRDefault="00352416" w:rsidP="001227B9">
      <w:pPr>
        <w:pStyle w:val="NoSpacing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DA6B69">
        <w:rPr>
          <w:rFonts w:ascii="Times New Roman" w:hAnsi="Times New Roman" w:cs="Times New Roman"/>
          <w:sz w:val="20"/>
          <w:szCs w:val="20"/>
        </w:rPr>
        <w:t xml:space="preserve">helly </w:t>
      </w:r>
      <w:proofErr w:type="spellStart"/>
      <w:r w:rsidR="00DA6B69">
        <w:rPr>
          <w:rFonts w:ascii="Times New Roman" w:hAnsi="Times New Roman" w:cs="Times New Roman"/>
          <w:sz w:val="20"/>
          <w:szCs w:val="20"/>
        </w:rPr>
        <w:t>Ellerby</w:t>
      </w:r>
      <w:proofErr w:type="spellEnd"/>
      <w:r w:rsidR="001227B9">
        <w:rPr>
          <w:rFonts w:ascii="Times New Roman" w:hAnsi="Times New Roman" w:cs="Times New Roman"/>
          <w:sz w:val="20"/>
          <w:szCs w:val="20"/>
        </w:rPr>
        <w:t xml:space="preserve"> and Susan Horan</w:t>
      </w:r>
      <w:r w:rsidR="00DA6B69">
        <w:rPr>
          <w:rFonts w:ascii="Times New Roman" w:hAnsi="Times New Roman" w:cs="Times New Roman"/>
          <w:sz w:val="20"/>
          <w:szCs w:val="20"/>
        </w:rPr>
        <w:t xml:space="preserve">, Curriculum </w:t>
      </w:r>
      <w:r w:rsidR="001227B9">
        <w:rPr>
          <w:rFonts w:ascii="Times New Roman" w:hAnsi="Times New Roman" w:cs="Times New Roman"/>
          <w:sz w:val="20"/>
          <w:szCs w:val="20"/>
        </w:rPr>
        <w:t>&amp; Catalog</w:t>
      </w:r>
    </w:p>
    <w:sectPr w:rsidR="00A800A7" w:rsidSect="00171B86">
      <w:headerReference w:type="default" r:id="rId40"/>
      <w:headerReference w:type="first" r:id="rId4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E0008" w14:textId="77777777" w:rsidR="00503040" w:rsidRDefault="00503040" w:rsidP="00D51BC1">
      <w:r>
        <w:separator/>
      </w:r>
    </w:p>
  </w:endnote>
  <w:endnote w:type="continuationSeparator" w:id="0">
    <w:p w14:paraId="4130AB55" w14:textId="77777777" w:rsidR="00503040" w:rsidRDefault="00503040" w:rsidP="00D5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4622F" w14:textId="77777777" w:rsidR="00503040" w:rsidRDefault="00503040" w:rsidP="00D51BC1">
      <w:r>
        <w:separator/>
      </w:r>
    </w:p>
  </w:footnote>
  <w:footnote w:type="continuationSeparator" w:id="0">
    <w:p w14:paraId="61B831E4" w14:textId="77777777" w:rsidR="00503040" w:rsidRDefault="00503040" w:rsidP="00D5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5214" w14:textId="6AA13F4D" w:rsidR="00503040" w:rsidRDefault="00503040" w:rsidP="005F443C">
    <w:pPr>
      <w:pStyle w:val="Header"/>
      <w:tabs>
        <w:tab w:val="clear" w:pos="9360"/>
        <w:tab w:val="right" w:pos="10530"/>
      </w:tabs>
    </w:pPr>
    <w:r>
      <w:t>University Curriculum Committee Minutes</w:t>
    </w:r>
    <w:r w:rsidR="005F443C">
      <w:tab/>
    </w:r>
    <w:r w:rsidR="005F443C">
      <w:tab/>
    </w:r>
  </w:p>
  <w:p w14:paraId="6E216309" w14:textId="55E68F2D" w:rsidR="00171B86" w:rsidRPr="005F443C" w:rsidRDefault="005F3E49" w:rsidP="00171B86">
    <w:pPr>
      <w:pStyle w:val="Header"/>
      <w:rPr>
        <w:i/>
        <w:color w:val="FF0000"/>
      </w:rPr>
    </w:pPr>
    <w:r>
      <w:t>November 3</w:t>
    </w:r>
    <w:r w:rsidR="00503040">
      <w:t>, 2017</w:t>
    </w:r>
    <w:r w:rsidR="00503040">
      <w:tab/>
    </w:r>
    <w:r w:rsidR="00171B86">
      <w:tab/>
    </w:r>
    <w:r w:rsidR="00171B86">
      <w:tab/>
    </w:r>
  </w:p>
  <w:p w14:paraId="3145ADD2" w14:textId="3E58CD78" w:rsidR="00503040" w:rsidRDefault="00503040" w:rsidP="003E2F16">
    <w:pPr>
      <w:pStyle w:val="Header"/>
      <w:tabs>
        <w:tab w:val="clear" w:pos="4680"/>
        <w:tab w:val="clear" w:pos="9360"/>
        <w:tab w:val="right" w:pos="9700"/>
      </w:tabs>
    </w:pPr>
  </w:p>
  <w:p w14:paraId="44EECD72" w14:textId="23DF52E8" w:rsidR="00503040" w:rsidRDefault="00503040" w:rsidP="003E2F16">
    <w:pPr>
      <w:pStyle w:val="Header"/>
      <w:rPr>
        <w:noProof/>
      </w:rPr>
    </w:pPr>
    <w:r>
      <w:t xml:space="preserve">Page </w:t>
    </w:r>
    <w:r w:rsidRPr="00597E9A">
      <w:fldChar w:fldCharType="begin"/>
    </w:r>
    <w:r w:rsidRPr="00597E9A">
      <w:instrText xml:space="preserve"> PAGE   \* MERGEFORMAT </w:instrText>
    </w:r>
    <w:r w:rsidRPr="00597E9A">
      <w:fldChar w:fldCharType="separate"/>
    </w:r>
    <w:r w:rsidR="00E717AD">
      <w:rPr>
        <w:noProof/>
      </w:rPr>
      <w:t>2</w:t>
    </w:r>
    <w:r w:rsidRPr="00597E9A">
      <w:rPr>
        <w:noProof/>
      </w:rPr>
      <w:fldChar w:fldCharType="end"/>
    </w:r>
  </w:p>
  <w:p w14:paraId="70363C55" w14:textId="77777777" w:rsidR="00503040" w:rsidRDefault="00503040" w:rsidP="003E2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262A4" w14:textId="17D0EF34" w:rsidR="00171B86" w:rsidRDefault="00171B86">
    <w:pPr>
      <w:pStyle w:val="Header"/>
    </w:pPr>
  </w:p>
  <w:p w14:paraId="24F440EC" w14:textId="41BACA52" w:rsidR="00503040" w:rsidRPr="005F443C" w:rsidRDefault="00503040" w:rsidP="005F443C">
    <w:pPr>
      <w:pStyle w:val="Header"/>
      <w:jc w:val="right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3F4D"/>
    <w:multiLevelType w:val="hybridMultilevel"/>
    <w:tmpl w:val="CFA2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29A8"/>
    <w:multiLevelType w:val="hybridMultilevel"/>
    <w:tmpl w:val="5C7C8FE2"/>
    <w:lvl w:ilvl="0" w:tplc="639AA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0BF"/>
    <w:multiLevelType w:val="hybridMultilevel"/>
    <w:tmpl w:val="AA80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A08DC"/>
    <w:multiLevelType w:val="hybridMultilevel"/>
    <w:tmpl w:val="C5F0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B2262"/>
    <w:multiLevelType w:val="hybridMultilevel"/>
    <w:tmpl w:val="2EB402DA"/>
    <w:lvl w:ilvl="0" w:tplc="0409000F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 w15:restartNumberingAfterBreak="0">
    <w:nsid w:val="6AC7134C"/>
    <w:multiLevelType w:val="hybridMultilevel"/>
    <w:tmpl w:val="78DE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A6CFB"/>
    <w:multiLevelType w:val="hybridMultilevel"/>
    <w:tmpl w:val="438CC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F2F2D"/>
    <w:multiLevelType w:val="hybridMultilevel"/>
    <w:tmpl w:val="1B28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98"/>
    <w:rsid w:val="000018D9"/>
    <w:rsid w:val="000018F4"/>
    <w:rsid w:val="000022FB"/>
    <w:rsid w:val="00020277"/>
    <w:rsid w:val="00027425"/>
    <w:rsid w:val="000305B8"/>
    <w:rsid w:val="0003138B"/>
    <w:rsid w:val="00041167"/>
    <w:rsid w:val="00053729"/>
    <w:rsid w:val="00064556"/>
    <w:rsid w:val="00065A36"/>
    <w:rsid w:val="00070236"/>
    <w:rsid w:val="00073453"/>
    <w:rsid w:val="00073A49"/>
    <w:rsid w:val="00082925"/>
    <w:rsid w:val="000855F9"/>
    <w:rsid w:val="0009047D"/>
    <w:rsid w:val="00090F6B"/>
    <w:rsid w:val="000A5757"/>
    <w:rsid w:val="000B2E6B"/>
    <w:rsid w:val="000B6DDA"/>
    <w:rsid w:val="000C6341"/>
    <w:rsid w:val="000D4A45"/>
    <w:rsid w:val="000F6D75"/>
    <w:rsid w:val="001102C8"/>
    <w:rsid w:val="001135FB"/>
    <w:rsid w:val="00115A91"/>
    <w:rsid w:val="00117558"/>
    <w:rsid w:val="001227B9"/>
    <w:rsid w:val="001252BA"/>
    <w:rsid w:val="00125671"/>
    <w:rsid w:val="00151B83"/>
    <w:rsid w:val="00157698"/>
    <w:rsid w:val="00166409"/>
    <w:rsid w:val="00171100"/>
    <w:rsid w:val="00171B86"/>
    <w:rsid w:val="00174285"/>
    <w:rsid w:val="00190D78"/>
    <w:rsid w:val="00191CEA"/>
    <w:rsid w:val="001A7A19"/>
    <w:rsid w:val="001A7E4F"/>
    <w:rsid w:val="001B1417"/>
    <w:rsid w:val="001B26F9"/>
    <w:rsid w:val="001C5FC6"/>
    <w:rsid w:val="001F6EFB"/>
    <w:rsid w:val="001F7B8A"/>
    <w:rsid w:val="00205893"/>
    <w:rsid w:val="00221AE2"/>
    <w:rsid w:val="00241E57"/>
    <w:rsid w:val="0024223A"/>
    <w:rsid w:val="0024334E"/>
    <w:rsid w:val="00245F99"/>
    <w:rsid w:val="0024787E"/>
    <w:rsid w:val="00247B45"/>
    <w:rsid w:val="00252832"/>
    <w:rsid w:val="00265B4A"/>
    <w:rsid w:val="00266DCC"/>
    <w:rsid w:val="00290EFE"/>
    <w:rsid w:val="002921FC"/>
    <w:rsid w:val="00294A64"/>
    <w:rsid w:val="002959CB"/>
    <w:rsid w:val="002979BA"/>
    <w:rsid w:val="002A16A2"/>
    <w:rsid w:val="002A1FFD"/>
    <w:rsid w:val="002B1374"/>
    <w:rsid w:val="002B3D65"/>
    <w:rsid w:val="002B601E"/>
    <w:rsid w:val="002C0012"/>
    <w:rsid w:val="002D1F5E"/>
    <w:rsid w:val="002E7277"/>
    <w:rsid w:val="002F3BEB"/>
    <w:rsid w:val="00304ED9"/>
    <w:rsid w:val="00305BE7"/>
    <w:rsid w:val="0031312D"/>
    <w:rsid w:val="00314ABD"/>
    <w:rsid w:val="0034424B"/>
    <w:rsid w:val="0034660A"/>
    <w:rsid w:val="00350184"/>
    <w:rsid w:val="00350481"/>
    <w:rsid w:val="00352416"/>
    <w:rsid w:val="0035703C"/>
    <w:rsid w:val="00364FFC"/>
    <w:rsid w:val="00370A02"/>
    <w:rsid w:val="00370FB7"/>
    <w:rsid w:val="003726ED"/>
    <w:rsid w:val="00372D03"/>
    <w:rsid w:val="00385271"/>
    <w:rsid w:val="00387266"/>
    <w:rsid w:val="003A1F85"/>
    <w:rsid w:val="003B3095"/>
    <w:rsid w:val="003B43EF"/>
    <w:rsid w:val="003B6420"/>
    <w:rsid w:val="003C058D"/>
    <w:rsid w:val="003E2F16"/>
    <w:rsid w:val="003E7D2E"/>
    <w:rsid w:val="003F0EB4"/>
    <w:rsid w:val="004119F0"/>
    <w:rsid w:val="00422D4C"/>
    <w:rsid w:val="0042598A"/>
    <w:rsid w:val="00434C70"/>
    <w:rsid w:val="004364E6"/>
    <w:rsid w:val="004419D9"/>
    <w:rsid w:val="00446359"/>
    <w:rsid w:val="00480A7D"/>
    <w:rsid w:val="004837C1"/>
    <w:rsid w:val="004A735E"/>
    <w:rsid w:val="004B7841"/>
    <w:rsid w:val="004D0841"/>
    <w:rsid w:val="004D787E"/>
    <w:rsid w:val="004E3F7D"/>
    <w:rsid w:val="004F2CAC"/>
    <w:rsid w:val="00500B14"/>
    <w:rsid w:val="00502459"/>
    <w:rsid w:val="00503040"/>
    <w:rsid w:val="00512913"/>
    <w:rsid w:val="00515100"/>
    <w:rsid w:val="005213C7"/>
    <w:rsid w:val="00571440"/>
    <w:rsid w:val="00582A3E"/>
    <w:rsid w:val="00592C04"/>
    <w:rsid w:val="005937DD"/>
    <w:rsid w:val="005958CF"/>
    <w:rsid w:val="00596D52"/>
    <w:rsid w:val="005A33A6"/>
    <w:rsid w:val="005A630F"/>
    <w:rsid w:val="005B12A0"/>
    <w:rsid w:val="005B1FD6"/>
    <w:rsid w:val="005B4116"/>
    <w:rsid w:val="005B6EC7"/>
    <w:rsid w:val="005B751D"/>
    <w:rsid w:val="005C2CC7"/>
    <w:rsid w:val="005C5588"/>
    <w:rsid w:val="005C5F8E"/>
    <w:rsid w:val="005D64EC"/>
    <w:rsid w:val="005E0133"/>
    <w:rsid w:val="005F3E49"/>
    <w:rsid w:val="005F443C"/>
    <w:rsid w:val="00603050"/>
    <w:rsid w:val="00604643"/>
    <w:rsid w:val="00604AD2"/>
    <w:rsid w:val="0061530A"/>
    <w:rsid w:val="00631318"/>
    <w:rsid w:val="00641A44"/>
    <w:rsid w:val="00666E2A"/>
    <w:rsid w:val="00675F7E"/>
    <w:rsid w:val="00691639"/>
    <w:rsid w:val="006953FE"/>
    <w:rsid w:val="006B7FB7"/>
    <w:rsid w:val="006C18B2"/>
    <w:rsid w:val="006D69EF"/>
    <w:rsid w:val="006E288A"/>
    <w:rsid w:val="006E505D"/>
    <w:rsid w:val="006E65A7"/>
    <w:rsid w:val="006E6A2E"/>
    <w:rsid w:val="006F4F60"/>
    <w:rsid w:val="006F7DB5"/>
    <w:rsid w:val="007001FC"/>
    <w:rsid w:val="00701325"/>
    <w:rsid w:val="00704469"/>
    <w:rsid w:val="007149FC"/>
    <w:rsid w:val="00724AFC"/>
    <w:rsid w:val="00725822"/>
    <w:rsid w:val="00731982"/>
    <w:rsid w:val="00731C09"/>
    <w:rsid w:val="00736F24"/>
    <w:rsid w:val="00741FE0"/>
    <w:rsid w:val="007439CE"/>
    <w:rsid w:val="0074475C"/>
    <w:rsid w:val="00746D71"/>
    <w:rsid w:val="00751A9E"/>
    <w:rsid w:val="00762085"/>
    <w:rsid w:val="00771481"/>
    <w:rsid w:val="00780476"/>
    <w:rsid w:val="007957B6"/>
    <w:rsid w:val="007B0D17"/>
    <w:rsid w:val="007B158D"/>
    <w:rsid w:val="007B2552"/>
    <w:rsid w:val="007B2DEA"/>
    <w:rsid w:val="007B421D"/>
    <w:rsid w:val="007B5606"/>
    <w:rsid w:val="007C72F3"/>
    <w:rsid w:val="007D223C"/>
    <w:rsid w:val="007D7EAC"/>
    <w:rsid w:val="007E25A8"/>
    <w:rsid w:val="007E4E99"/>
    <w:rsid w:val="007F24FB"/>
    <w:rsid w:val="00811A1D"/>
    <w:rsid w:val="0081488B"/>
    <w:rsid w:val="00821C91"/>
    <w:rsid w:val="00822F30"/>
    <w:rsid w:val="00824BA1"/>
    <w:rsid w:val="0082504E"/>
    <w:rsid w:val="0082590E"/>
    <w:rsid w:val="00850983"/>
    <w:rsid w:val="0085291A"/>
    <w:rsid w:val="00853516"/>
    <w:rsid w:val="0085641E"/>
    <w:rsid w:val="00857A63"/>
    <w:rsid w:val="00864313"/>
    <w:rsid w:val="008778B3"/>
    <w:rsid w:val="00877D3F"/>
    <w:rsid w:val="00883FAF"/>
    <w:rsid w:val="008A2499"/>
    <w:rsid w:val="008A3A59"/>
    <w:rsid w:val="008C3309"/>
    <w:rsid w:val="008D00ED"/>
    <w:rsid w:val="008D073E"/>
    <w:rsid w:val="008D28D1"/>
    <w:rsid w:val="008E176F"/>
    <w:rsid w:val="008F4B6F"/>
    <w:rsid w:val="00906709"/>
    <w:rsid w:val="00912EDE"/>
    <w:rsid w:val="009170B5"/>
    <w:rsid w:val="009242FF"/>
    <w:rsid w:val="009257B3"/>
    <w:rsid w:val="00930E6E"/>
    <w:rsid w:val="0093169A"/>
    <w:rsid w:val="00936F1E"/>
    <w:rsid w:val="009538EC"/>
    <w:rsid w:val="00964F79"/>
    <w:rsid w:val="00967DC0"/>
    <w:rsid w:val="00973BA5"/>
    <w:rsid w:val="009762E8"/>
    <w:rsid w:val="009847CA"/>
    <w:rsid w:val="00984E6E"/>
    <w:rsid w:val="00990F53"/>
    <w:rsid w:val="009A4507"/>
    <w:rsid w:val="009B1986"/>
    <w:rsid w:val="009B733F"/>
    <w:rsid w:val="009F5E66"/>
    <w:rsid w:val="00A031CE"/>
    <w:rsid w:val="00A119B4"/>
    <w:rsid w:val="00A129A3"/>
    <w:rsid w:val="00A2104A"/>
    <w:rsid w:val="00A25E4D"/>
    <w:rsid w:val="00A2660A"/>
    <w:rsid w:val="00A30932"/>
    <w:rsid w:val="00A37AD4"/>
    <w:rsid w:val="00A37C9F"/>
    <w:rsid w:val="00A37EA3"/>
    <w:rsid w:val="00A460DD"/>
    <w:rsid w:val="00A50597"/>
    <w:rsid w:val="00A643A4"/>
    <w:rsid w:val="00A71947"/>
    <w:rsid w:val="00A74765"/>
    <w:rsid w:val="00A800A7"/>
    <w:rsid w:val="00A82BEB"/>
    <w:rsid w:val="00A84233"/>
    <w:rsid w:val="00AB3133"/>
    <w:rsid w:val="00AC3BB9"/>
    <w:rsid w:val="00AD0A67"/>
    <w:rsid w:val="00AE60EC"/>
    <w:rsid w:val="00AF1B69"/>
    <w:rsid w:val="00AF3CE8"/>
    <w:rsid w:val="00B00D8F"/>
    <w:rsid w:val="00B32C19"/>
    <w:rsid w:val="00B3455B"/>
    <w:rsid w:val="00B359C5"/>
    <w:rsid w:val="00B35CF8"/>
    <w:rsid w:val="00B422A6"/>
    <w:rsid w:val="00B52DDC"/>
    <w:rsid w:val="00B674EF"/>
    <w:rsid w:val="00B6750D"/>
    <w:rsid w:val="00B80351"/>
    <w:rsid w:val="00B815FB"/>
    <w:rsid w:val="00B8533F"/>
    <w:rsid w:val="00B91E0C"/>
    <w:rsid w:val="00BA2AD3"/>
    <w:rsid w:val="00BA2F9F"/>
    <w:rsid w:val="00BA625B"/>
    <w:rsid w:val="00BB38AA"/>
    <w:rsid w:val="00BC28D3"/>
    <w:rsid w:val="00BD024D"/>
    <w:rsid w:val="00BD21D4"/>
    <w:rsid w:val="00BD492C"/>
    <w:rsid w:val="00BF5B21"/>
    <w:rsid w:val="00C1046D"/>
    <w:rsid w:val="00C10C1F"/>
    <w:rsid w:val="00C131DC"/>
    <w:rsid w:val="00C137A4"/>
    <w:rsid w:val="00C15625"/>
    <w:rsid w:val="00C27A69"/>
    <w:rsid w:val="00C30353"/>
    <w:rsid w:val="00C3109D"/>
    <w:rsid w:val="00C53DD3"/>
    <w:rsid w:val="00C6550F"/>
    <w:rsid w:val="00C8194B"/>
    <w:rsid w:val="00C82E5A"/>
    <w:rsid w:val="00C854AC"/>
    <w:rsid w:val="00CB03B3"/>
    <w:rsid w:val="00CD7B71"/>
    <w:rsid w:val="00CF1137"/>
    <w:rsid w:val="00CF6E31"/>
    <w:rsid w:val="00CF79ED"/>
    <w:rsid w:val="00D05AE2"/>
    <w:rsid w:val="00D423DA"/>
    <w:rsid w:val="00D42B66"/>
    <w:rsid w:val="00D443B0"/>
    <w:rsid w:val="00D51BC1"/>
    <w:rsid w:val="00D54534"/>
    <w:rsid w:val="00D83AFA"/>
    <w:rsid w:val="00D91DAF"/>
    <w:rsid w:val="00D92749"/>
    <w:rsid w:val="00DA08C7"/>
    <w:rsid w:val="00DA4F65"/>
    <w:rsid w:val="00DA6B69"/>
    <w:rsid w:val="00DC04B0"/>
    <w:rsid w:val="00DC5CC1"/>
    <w:rsid w:val="00DF0E0D"/>
    <w:rsid w:val="00E037B8"/>
    <w:rsid w:val="00E10A57"/>
    <w:rsid w:val="00E10C37"/>
    <w:rsid w:val="00E1199A"/>
    <w:rsid w:val="00E145AD"/>
    <w:rsid w:val="00E40280"/>
    <w:rsid w:val="00E438BB"/>
    <w:rsid w:val="00E55D6F"/>
    <w:rsid w:val="00E717AD"/>
    <w:rsid w:val="00E7451A"/>
    <w:rsid w:val="00E77521"/>
    <w:rsid w:val="00EA1BD8"/>
    <w:rsid w:val="00EA2509"/>
    <w:rsid w:val="00EB46B7"/>
    <w:rsid w:val="00EB4B80"/>
    <w:rsid w:val="00EC2C72"/>
    <w:rsid w:val="00EC722F"/>
    <w:rsid w:val="00ED1413"/>
    <w:rsid w:val="00ED2C1F"/>
    <w:rsid w:val="00EE098D"/>
    <w:rsid w:val="00EE365F"/>
    <w:rsid w:val="00EE3D37"/>
    <w:rsid w:val="00EE514C"/>
    <w:rsid w:val="00EE6F49"/>
    <w:rsid w:val="00EE74A6"/>
    <w:rsid w:val="00EF03AC"/>
    <w:rsid w:val="00EF088A"/>
    <w:rsid w:val="00EF1102"/>
    <w:rsid w:val="00EF2771"/>
    <w:rsid w:val="00F0690A"/>
    <w:rsid w:val="00F06BB0"/>
    <w:rsid w:val="00F111E8"/>
    <w:rsid w:val="00F3310A"/>
    <w:rsid w:val="00F34219"/>
    <w:rsid w:val="00F369DC"/>
    <w:rsid w:val="00F47B5E"/>
    <w:rsid w:val="00F50F95"/>
    <w:rsid w:val="00F66BAC"/>
    <w:rsid w:val="00F74313"/>
    <w:rsid w:val="00F75B9B"/>
    <w:rsid w:val="00F77177"/>
    <w:rsid w:val="00F81546"/>
    <w:rsid w:val="00F8472F"/>
    <w:rsid w:val="00F86EB2"/>
    <w:rsid w:val="00FA2446"/>
    <w:rsid w:val="00FA2A93"/>
    <w:rsid w:val="00FB0299"/>
    <w:rsid w:val="00FC6251"/>
    <w:rsid w:val="00FC75EE"/>
    <w:rsid w:val="00FE20F8"/>
    <w:rsid w:val="00FE258B"/>
    <w:rsid w:val="00FF6DE7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5428578C"/>
  <w15:chartTrackingRefBased/>
  <w15:docId w15:val="{52080D0F-8E35-4D93-8164-721DC361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6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2">
    <w:name w:val="heading 2"/>
    <w:basedOn w:val="Normal"/>
    <w:link w:val="Heading2Char"/>
    <w:uiPriority w:val="9"/>
    <w:qFormat/>
    <w:rsid w:val="00E402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3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7698"/>
    <w:rPr>
      <w:color w:val="0000FF"/>
      <w:u w:val="single"/>
    </w:rPr>
  </w:style>
  <w:style w:type="table" w:styleId="TableGrid">
    <w:name w:val="Table Grid"/>
    <w:basedOn w:val="TableNormal"/>
    <w:uiPriority w:val="39"/>
    <w:rsid w:val="00157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219"/>
    <w:pPr>
      <w:ind w:left="720"/>
      <w:contextualSpacing/>
    </w:pPr>
  </w:style>
  <w:style w:type="character" w:customStyle="1" w:styleId="diffadded">
    <w:name w:val="diffadded"/>
    <w:basedOn w:val="DefaultParagraphFont"/>
    <w:rsid w:val="00AE60EC"/>
  </w:style>
  <w:style w:type="character" w:customStyle="1" w:styleId="sccourseinline">
    <w:name w:val="sc_courseinline"/>
    <w:basedOn w:val="DefaultParagraphFont"/>
    <w:rsid w:val="00F66BAC"/>
  </w:style>
  <w:style w:type="character" w:customStyle="1" w:styleId="apple-converted-space">
    <w:name w:val="apple-converted-space"/>
    <w:basedOn w:val="DefaultParagraphFont"/>
    <w:rsid w:val="00F66BAC"/>
  </w:style>
  <w:style w:type="paragraph" w:styleId="NormalWeb">
    <w:name w:val="Normal (Web)"/>
    <w:basedOn w:val="Normal"/>
    <w:uiPriority w:val="99"/>
    <w:unhideWhenUsed/>
    <w:rsid w:val="00B32C19"/>
    <w:pPr>
      <w:spacing w:before="100" w:beforeAutospacing="1" w:after="100" w:afterAutospacing="1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4028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4028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42F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592C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C04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7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7B7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7B7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B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71"/>
    <w:rPr>
      <w:rFonts w:ascii="Segoe UI" w:eastAsia="Times New Roman" w:hAnsi="Segoe UI" w:cs="Segoe UI"/>
      <w:sz w:val="18"/>
      <w:szCs w:val="18"/>
    </w:rPr>
  </w:style>
  <w:style w:type="character" w:customStyle="1" w:styleId="diffsugar">
    <w:name w:val="diffsugar"/>
    <w:basedOn w:val="DefaultParagraphFont"/>
    <w:rsid w:val="00A74765"/>
  </w:style>
  <w:style w:type="character" w:customStyle="1" w:styleId="diffdeleted">
    <w:name w:val="diffdeleted"/>
    <w:basedOn w:val="DefaultParagraphFont"/>
    <w:rsid w:val="00A74765"/>
  </w:style>
  <w:style w:type="character" w:customStyle="1" w:styleId="Heading3Char">
    <w:name w:val="Heading 3 Char"/>
    <w:basedOn w:val="DefaultParagraphFont"/>
    <w:link w:val="Heading3"/>
    <w:uiPriority w:val="9"/>
    <w:semiHidden/>
    <w:rsid w:val="005A63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qFormat/>
    <w:rsid w:val="005A630F"/>
    <w:pPr>
      <w:widowControl w:val="0"/>
      <w:ind w:left="840"/>
    </w:pPr>
    <w:rPr>
      <w:rFonts w:cstheme="minorBid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A630F"/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1"/>
    <w:qFormat/>
    <w:rsid w:val="00DA6B69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1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BC1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2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2F16"/>
    <w:rPr>
      <w:rFonts w:ascii="Times New Roman" w:eastAsia="Times New Roman" w:hAnsi="Times New Roman" w:cs="Times New Roman"/>
      <w:sz w:val="20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912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82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82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78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8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54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55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21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5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71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17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098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5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8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77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9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61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73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6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4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95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49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60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40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21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27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516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28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4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73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08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0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68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65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16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36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93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20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49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24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.catalog.colostate.edu/courseadmin/?key=3100" TargetMode="External"/><Relationship Id="rId13" Type="http://schemas.openxmlformats.org/officeDocument/2006/relationships/hyperlink" Target="https://next.catalog.colostate.edu/courseleaf/courseleaf.cgi?page=/programadmin/664/index.html&amp;step=tcadiff" TargetMode="External"/><Relationship Id="rId18" Type="http://schemas.openxmlformats.org/officeDocument/2006/relationships/hyperlink" Target="http://highered.colorado.gov/Academics/Transfers/gtPathways/Submittal%20Form/Submittal_Form_GTP_Curriculum_FINAL_N&amp;PS_GT_SC2.docx" TargetMode="External"/><Relationship Id="rId26" Type="http://schemas.openxmlformats.org/officeDocument/2006/relationships/hyperlink" Target="http://highered.colorado.gov/Academics/Transfers/gtPathways/Submittal%20Form/Submittal_Form_GTP_Curriculum_FINAL_WRIT_COMM_GT_CO3.docx" TargetMode="External"/><Relationship Id="rId39" Type="http://schemas.openxmlformats.org/officeDocument/2006/relationships/hyperlink" Target="https://next.catalog.colostate.edu/courseleaf/courseleaf.cgi?page=/courseadmin/3100/index.html&amp;step=tcadif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xt.catalog.colostate.edu/courseleaf/courseleaf.cgi?page=/courseadmin/439/index.html&amp;step=tcadiff" TargetMode="External"/><Relationship Id="rId34" Type="http://schemas.openxmlformats.org/officeDocument/2006/relationships/hyperlink" Target="https://next.catalog.colostate.edu/courseleaf/courseleaf.cgi?page=/courseadmin/13/index.html&amp;step=tcadif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next.catalog.colostate.edu/courseleaf/courseleaf.cgi?page=/courseadmin/195/index.html&amp;step=tcadiff" TargetMode="External"/><Relationship Id="rId12" Type="http://schemas.openxmlformats.org/officeDocument/2006/relationships/hyperlink" Target="https://next.catalog.colostate.edu/courseleaf/courseleaf.cgi?page=/courseadmin/7245/index.html&amp;step=tcadiff" TargetMode="External"/><Relationship Id="rId17" Type="http://schemas.openxmlformats.org/officeDocument/2006/relationships/hyperlink" Target="https://next.catalog.colostate.edu/courseleaf/courseleaf.cgi?page=/courseadmin/2/index.html&amp;step=tcadiff" TargetMode="External"/><Relationship Id="rId25" Type="http://schemas.openxmlformats.org/officeDocument/2006/relationships/hyperlink" Target="https://next.catalog.colostate.edu/courseleaf/courseleaf.cgi?page=/courseadmin/4596/index.html&amp;step=tcadiff" TargetMode="External"/><Relationship Id="rId33" Type="http://schemas.openxmlformats.org/officeDocument/2006/relationships/hyperlink" Target="https://next.catalog.colostate.edu/courseleaf/courseleaf.cgi?page=/courseadmin/8713/index.html&amp;step=tcadiff" TargetMode="External"/><Relationship Id="rId38" Type="http://schemas.openxmlformats.org/officeDocument/2006/relationships/hyperlink" Target="https://next.catalog.colostate.edu/courseleaf/courseleaf.cgi?page=/programadmin/237/index.html&amp;step=tcadif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xt.catalog.colostate.edu/courseadmin/?code=ETST+493" TargetMode="External"/><Relationship Id="rId20" Type="http://schemas.openxmlformats.org/officeDocument/2006/relationships/hyperlink" Target="http://highered.colorado.gov/Academics/Transfers/gtPathways/Submittal%20Form/Submittal_Form_GTP_Curriculum_FINAL_N&amp;PS_GT_SC1.docx" TargetMode="External"/><Relationship Id="rId29" Type="http://schemas.openxmlformats.org/officeDocument/2006/relationships/hyperlink" Target="https://next.catalog.colostate.edu/courseleaf/courseleaf.cgi?page=/courseadmin/8144/index.html&amp;step=tcadiff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xt.catalog.colostate.edu/courseleaf/courseleaf.cgi?page=/courseadmin/6954/index.html&amp;step=tcadiff" TargetMode="External"/><Relationship Id="rId24" Type="http://schemas.openxmlformats.org/officeDocument/2006/relationships/hyperlink" Target="http://highered.colorado.gov/Academics/Transfers/gtPathways/Submittal%20Form/Submittal_Form_GTP_Curriculum_FINAL_N&amp;PS_GT_SC1.docx" TargetMode="External"/><Relationship Id="rId32" Type="http://schemas.openxmlformats.org/officeDocument/2006/relationships/hyperlink" Target="https://next.catalog.colostate.edu/courseleaf/courseleaf.cgi?page=/courseadmin/8650/index.html&amp;step=tcadiff" TargetMode="External"/><Relationship Id="rId37" Type="http://schemas.openxmlformats.org/officeDocument/2006/relationships/hyperlink" Target="https://next.catalog.colostate.edu/courseleaf/courseleaf.cgi?page=/programadmin/61/index.html&amp;step=tcadiff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next.catalog.colostate.edu/courseadmin/?code=ETST+405" TargetMode="External"/><Relationship Id="rId23" Type="http://schemas.openxmlformats.org/officeDocument/2006/relationships/hyperlink" Target="https://next.catalog.colostate.edu/courseleaf/courseleaf.cgi?page=/courseadmin/440/index.html&amp;step=tcadiff" TargetMode="External"/><Relationship Id="rId28" Type="http://schemas.openxmlformats.org/officeDocument/2006/relationships/hyperlink" Target="http://highered.colorado.gov/Academics/Transfers/gtPathways/Submittal%20Form/Submittal_Form_GTP_Curriculum_FINAL_WRIT_COMM_GT_CO3.docx" TargetMode="External"/><Relationship Id="rId36" Type="http://schemas.openxmlformats.org/officeDocument/2006/relationships/hyperlink" Target="https://next.catalog.colostate.edu/courseleaf/courseleaf.cgi?page=/courseadmin/7964/index.html&amp;step=tcadiff" TargetMode="External"/><Relationship Id="rId10" Type="http://schemas.openxmlformats.org/officeDocument/2006/relationships/hyperlink" Target="https://next.catalog.colostate.edu/programadmin/?key=517" TargetMode="External"/><Relationship Id="rId19" Type="http://schemas.openxmlformats.org/officeDocument/2006/relationships/hyperlink" Target="https://next.catalog.colostate.edu/courseleaf/courseleaf.cgi?page=/courseadmin/3/index.html&amp;step=tcadiff" TargetMode="External"/><Relationship Id="rId31" Type="http://schemas.openxmlformats.org/officeDocument/2006/relationships/hyperlink" Target="https://next.catalog.colostate.edu/courseleaf/courseleaf.cgi?page=/courseadmin/7922/index.html&amp;step=tcadi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xt.catalog.colostate.edu/courseadmin/?key=196" TargetMode="External"/><Relationship Id="rId14" Type="http://schemas.openxmlformats.org/officeDocument/2006/relationships/hyperlink" Target="https://next.catalog.colostate.edu/courseadmin/?code=ETST+404" TargetMode="External"/><Relationship Id="rId22" Type="http://schemas.openxmlformats.org/officeDocument/2006/relationships/hyperlink" Target="http://highered.colorado.gov/Academics/Transfers/gtPathways/Submittal%20Form/Submittal_Form_GTP_Curriculum_FINAL_N&amp;PS_GT_SC2.docx" TargetMode="External"/><Relationship Id="rId27" Type="http://schemas.openxmlformats.org/officeDocument/2006/relationships/hyperlink" Target="https://next.catalog.colostate.edu/courseleaf/courseleaf.cgi?page=/courseadmin/4597/index.html&amp;step=tcadiff" TargetMode="External"/><Relationship Id="rId30" Type="http://schemas.openxmlformats.org/officeDocument/2006/relationships/hyperlink" Target="https://next.catalog.colostate.edu/courseleaf/courseleaf.cgi?page=/courseadmin/8149/index.html&amp;step=tcadiff" TargetMode="External"/><Relationship Id="rId35" Type="http://schemas.openxmlformats.org/officeDocument/2006/relationships/hyperlink" Target="https://next.catalog.colostate.edu/courseleaf/courseleaf.cgi?page=/courseadmin/16/index.html&amp;step=tcadif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Ellerby,Shelly</dc:creator>
  <cp:keywords/>
  <dc:description/>
  <cp:lastModifiedBy>Horan,Susan</cp:lastModifiedBy>
  <cp:revision>4</cp:revision>
  <cp:lastPrinted>2017-09-05T15:52:00Z</cp:lastPrinted>
  <dcterms:created xsi:type="dcterms:W3CDTF">2017-11-21T21:32:00Z</dcterms:created>
  <dcterms:modified xsi:type="dcterms:W3CDTF">2017-11-21T21:46:00Z</dcterms:modified>
</cp:coreProperties>
</file>