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85F3" w14:textId="77777777" w:rsidR="00125E57" w:rsidRDefault="00125E57" w:rsidP="00EF1102">
      <w:pPr>
        <w:jc w:val="center"/>
        <w:rPr>
          <w:b/>
          <w:sz w:val="24"/>
        </w:rPr>
      </w:pPr>
    </w:p>
    <w:p w14:paraId="641CDA49" w14:textId="27683A55" w:rsidR="005A630F" w:rsidRDefault="00592C04" w:rsidP="00EF1102">
      <w:pPr>
        <w:jc w:val="center"/>
        <w:rPr>
          <w:b/>
          <w:sz w:val="24"/>
        </w:rPr>
      </w:pPr>
      <w:r w:rsidRPr="00404796">
        <w:rPr>
          <w:b/>
          <w:sz w:val="24"/>
        </w:rPr>
        <w:t xml:space="preserve">UNIVERSITY CURRICULUM COMMITTEE </w:t>
      </w:r>
      <w:r w:rsidR="005A630F">
        <w:rPr>
          <w:b/>
          <w:sz w:val="24"/>
        </w:rPr>
        <w:t>MINUTES</w:t>
      </w:r>
      <w:r w:rsidRPr="00404796">
        <w:rPr>
          <w:b/>
          <w:sz w:val="24"/>
        </w:rPr>
        <w:t xml:space="preserve"> </w:t>
      </w:r>
    </w:p>
    <w:p w14:paraId="2BFD353A" w14:textId="77777777" w:rsidR="00EF1102" w:rsidRPr="00EF1102" w:rsidRDefault="00EF1102" w:rsidP="00EF1102">
      <w:pPr>
        <w:jc w:val="center"/>
        <w:rPr>
          <w:b/>
          <w:sz w:val="24"/>
        </w:rPr>
      </w:pPr>
    </w:p>
    <w:p w14:paraId="4992854B" w14:textId="43DA48B1" w:rsidR="005213C7" w:rsidRDefault="005A630F" w:rsidP="005A630F">
      <w:pPr>
        <w:pStyle w:val="BodyText"/>
        <w:spacing w:before="53"/>
        <w:ind w:left="100"/>
        <w:rPr>
          <w:rFonts w:cs="Times New Roman"/>
          <w:spacing w:val="-1"/>
        </w:rPr>
      </w:pPr>
      <w:r w:rsidRPr="005F443C">
        <w:rPr>
          <w:rFonts w:cs="Times New Roman"/>
        </w:rPr>
        <w:t>A</w:t>
      </w:r>
      <w:r w:rsidRPr="005F443C">
        <w:rPr>
          <w:rFonts w:cs="Times New Roman"/>
          <w:spacing w:val="-7"/>
        </w:rPr>
        <w:t xml:space="preserve"> </w:t>
      </w:r>
      <w:r w:rsidRPr="005F443C">
        <w:rPr>
          <w:rFonts w:cs="Times New Roman"/>
          <w:spacing w:val="-1"/>
        </w:rPr>
        <w:t>regular meeting</w:t>
      </w:r>
      <w:r w:rsidRPr="005F443C">
        <w:rPr>
          <w:rFonts w:cs="Times New Roman"/>
          <w:spacing w:val="-6"/>
        </w:rPr>
        <w:t xml:space="preserve"> </w:t>
      </w:r>
      <w:r w:rsidRPr="005F443C">
        <w:rPr>
          <w:rFonts w:cs="Times New Roman"/>
          <w:spacing w:val="1"/>
        </w:rPr>
        <w:t>of</w:t>
      </w:r>
      <w:r w:rsidRPr="005F443C">
        <w:rPr>
          <w:rFonts w:cs="Times New Roman"/>
          <w:spacing w:val="-6"/>
        </w:rPr>
        <w:t xml:space="preserve"> </w:t>
      </w:r>
      <w:r w:rsidRPr="005F443C">
        <w:rPr>
          <w:rFonts w:cs="Times New Roman"/>
          <w:spacing w:val="-1"/>
        </w:rPr>
        <w:t>the</w:t>
      </w:r>
      <w:r w:rsidRPr="005F443C">
        <w:rPr>
          <w:rFonts w:cs="Times New Roman"/>
          <w:spacing w:val="-4"/>
        </w:rPr>
        <w:t xml:space="preserve"> </w:t>
      </w:r>
      <w:r w:rsidRPr="005F443C">
        <w:rPr>
          <w:rFonts w:cs="Times New Roman"/>
        </w:rPr>
        <w:t>University</w:t>
      </w:r>
      <w:r w:rsidRPr="005F443C">
        <w:rPr>
          <w:rFonts w:cs="Times New Roman"/>
          <w:spacing w:val="-6"/>
        </w:rPr>
        <w:t xml:space="preserve"> </w:t>
      </w:r>
      <w:r w:rsidRPr="005F443C">
        <w:rPr>
          <w:rFonts w:cs="Times New Roman"/>
        </w:rPr>
        <w:t>Curriculum</w:t>
      </w:r>
      <w:r w:rsidRPr="005F443C">
        <w:rPr>
          <w:rFonts w:cs="Times New Roman"/>
          <w:spacing w:val="-3"/>
        </w:rPr>
        <w:t xml:space="preserve"> </w:t>
      </w:r>
      <w:r w:rsidRPr="005F443C">
        <w:rPr>
          <w:rFonts w:cs="Times New Roman"/>
          <w:spacing w:val="-1"/>
        </w:rPr>
        <w:t>Committee</w:t>
      </w:r>
      <w:r w:rsidRPr="005F443C">
        <w:rPr>
          <w:rFonts w:cs="Times New Roman"/>
          <w:spacing w:val="-3"/>
        </w:rPr>
        <w:t xml:space="preserve"> </w:t>
      </w:r>
      <w:r w:rsidRPr="005F443C">
        <w:rPr>
          <w:rFonts w:cs="Times New Roman"/>
          <w:spacing w:val="-1"/>
        </w:rPr>
        <w:t>was</w:t>
      </w:r>
      <w:r w:rsidRPr="005F443C">
        <w:rPr>
          <w:rFonts w:cs="Times New Roman"/>
          <w:spacing w:val="-5"/>
        </w:rPr>
        <w:t xml:space="preserve"> </w:t>
      </w:r>
      <w:r w:rsidRPr="005F443C">
        <w:rPr>
          <w:rFonts w:cs="Times New Roman"/>
          <w:spacing w:val="-1"/>
        </w:rPr>
        <w:t>held</w:t>
      </w:r>
      <w:r w:rsidRPr="005F443C">
        <w:rPr>
          <w:rFonts w:cs="Times New Roman"/>
          <w:spacing w:val="-4"/>
        </w:rPr>
        <w:t xml:space="preserve"> </w:t>
      </w:r>
      <w:r w:rsidRPr="005F443C">
        <w:rPr>
          <w:rFonts w:cs="Times New Roman"/>
        </w:rPr>
        <w:t>on</w:t>
      </w:r>
      <w:r w:rsidRPr="005F443C">
        <w:rPr>
          <w:rFonts w:cs="Times New Roman"/>
          <w:spacing w:val="-5"/>
        </w:rPr>
        <w:t xml:space="preserve"> </w:t>
      </w:r>
      <w:r w:rsidR="00AF03CD">
        <w:rPr>
          <w:rFonts w:cs="Times New Roman"/>
          <w:b/>
          <w:spacing w:val="1"/>
        </w:rPr>
        <w:t>April 27</w:t>
      </w:r>
      <w:r w:rsidR="005D4094">
        <w:rPr>
          <w:rFonts w:cs="Times New Roman"/>
          <w:b/>
        </w:rPr>
        <w:t>, 2018</w:t>
      </w:r>
      <w:r w:rsidRPr="005F443C">
        <w:rPr>
          <w:rFonts w:cs="Times New Roman"/>
          <w:spacing w:val="-5"/>
        </w:rPr>
        <w:t xml:space="preserve"> </w:t>
      </w:r>
      <w:r w:rsidRPr="005F443C">
        <w:rPr>
          <w:rFonts w:cs="Times New Roman"/>
        </w:rPr>
        <w:t>at</w:t>
      </w:r>
      <w:r w:rsidRPr="005F443C">
        <w:rPr>
          <w:rFonts w:cs="Times New Roman"/>
          <w:spacing w:val="-4"/>
        </w:rPr>
        <w:t xml:space="preserve"> </w:t>
      </w:r>
      <w:r w:rsidRPr="005F443C">
        <w:rPr>
          <w:rFonts w:cs="Times New Roman"/>
          <w:spacing w:val="-1"/>
        </w:rPr>
        <w:t>2:00</w:t>
      </w:r>
      <w:r w:rsidRPr="005F443C">
        <w:rPr>
          <w:rFonts w:cs="Times New Roman"/>
          <w:spacing w:val="-3"/>
        </w:rPr>
        <w:t xml:space="preserve"> </w:t>
      </w:r>
      <w:r w:rsidRPr="005F443C">
        <w:rPr>
          <w:rFonts w:cs="Times New Roman"/>
          <w:spacing w:val="-1"/>
        </w:rPr>
        <w:t>p.m.</w:t>
      </w:r>
      <w:r w:rsidR="005F443C" w:rsidRPr="005F443C">
        <w:rPr>
          <w:rFonts w:cs="Times New Roman"/>
          <w:spacing w:val="-1"/>
        </w:rPr>
        <w:t xml:space="preserve">  </w:t>
      </w:r>
    </w:p>
    <w:p w14:paraId="432273CE" w14:textId="34254465" w:rsidR="005A630F" w:rsidRPr="005F443C" w:rsidRDefault="005F443C" w:rsidP="005A630F">
      <w:pPr>
        <w:pStyle w:val="BodyText"/>
        <w:spacing w:before="53"/>
        <w:ind w:left="100"/>
        <w:rPr>
          <w:rFonts w:cs="Times New Roman"/>
          <w:b/>
        </w:rPr>
      </w:pPr>
      <w:r w:rsidRPr="005F443C">
        <w:rPr>
          <w:rFonts w:cs="Times New Roman"/>
          <w:spacing w:val="-1"/>
        </w:rPr>
        <w:t xml:space="preserve">The meeting adjourned </w:t>
      </w:r>
      <w:r w:rsidR="003B43EF">
        <w:rPr>
          <w:rFonts w:cs="Times New Roman"/>
          <w:spacing w:val="-1"/>
        </w:rPr>
        <w:t xml:space="preserve">at </w:t>
      </w:r>
      <w:r w:rsidR="005E441B">
        <w:rPr>
          <w:rFonts w:cs="Times New Roman"/>
          <w:spacing w:val="-1"/>
        </w:rPr>
        <w:t>3:50</w:t>
      </w:r>
      <w:r w:rsidR="00D46D22" w:rsidRPr="008721D3">
        <w:rPr>
          <w:rFonts w:cs="Times New Roman"/>
          <w:spacing w:val="-1"/>
        </w:rPr>
        <w:t xml:space="preserve"> p</w:t>
      </w:r>
      <w:r w:rsidRPr="008721D3">
        <w:rPr>
          <w:rFonts w:cs="Times New Roman"/>
          <w:spacing w:val="-1"/>
        </w:rPr>
        <w:t>.</w:t>
      </w:r>
      <w:r w:rsidR="00A82BEB" w:rsidRPr="008721D3">
        <w:rPr>
          <w:rFonts w:cs="Times New Roman"/>
          <w:spacing w:val="-1"/>
        </w:rPr>
        <w:t>m.</w:t>
      </w:r>
    </w:p>
    <w:p w14:paraId="1BC19123" w14:textId="77777777" w:rsidR="005A630F" w:rsidRPr="005F443C" w:rsidRDefault="005A630F" w:rsidP="005A630F">
      <w:pPr>
        <w:spacing w:before="1"/>
        <w:rPr>
          <w:szCs w:val="20"/>
        </w:rPr>
      </w:pPr>
    </w:p>
    <w:p w14:paraId="12E81CE1" w14:textId="77777777" w:rsidR="00E145AD" w:rsidRPr="005F443C" w:rsidRDefault="00E145AD" w:rsidP="00E145AD">
      <w:pPr>
        <w:pStyle w:val="BodyText"/>
        <w:ind w:left="100"/>
        <w:rPr>
          <w:rFonts w:cs="Times New Roman"/>
          <w:b/>
        </w:rPr>
      </w:pPr>
      <w:r w:rsidRPr="005F443C">
        <w:rPr>
          <w:rFonts w:cs="Times New Roman"/>
          <w:b/>
        </w:rPr>
        <w:t>Minutes</w:t>
      </w:r>
    </w:p>
    <w:p w14:paraId="6DA8B063" w14:textId="7DAA87D7" w:rsidR="00E145AD" w:rsidRPr="005F443C" w:rsidRDefault="00E145AD" w:rsidP="00E145AD">
      <w:pPr>
        <w:pStyle w:val="BodyText"/>
        <w:ind w:left="100"/>
        <w:rPr>
          <w:rFonts w:cs="Times New Roman"/>
        </w:rPr>
      </w:pPr>
      <w:r w:rsidRPr="005F443C">
        <w:rPr>
          <w:rFonts w:cs="Times New Roman"/>
        </w:rPr>
        <w:t xml:space="preserve">The minutes </w:t>
      </w:r>
      <w:r w:rsidR="00326CC0">
        <w:rPr>
          <w:rFonts w:cs="Times New Roman"/>
        </w:rPr>
        <w:t xml:space="preserve">of </w:t>
      </w:r>
      <w:r w:rsidR="00AF03CD">
        <w:rPr>
          <w:rFonts w:cs="Times New Roman"/>
        </w:rPr>
        <w:t>April 20</w:t>
      </w:r>
      <w:r w:rsidR="00E941AB">
        <w:rPr>
          <w:rFonts w:cs="Times New Roman"/>
        </w:rPr>
        <w:t>, 2018</w:t>
      </w:r>
      <w:r w:rsidR="00087186">
        <w:rPr>
          <w:rFonts w:cs="Times New Roman"/>
        </w:rPr>
        <w:t xml:space="preserve"> were </w:t>
      </w:r>
      <w:r w:rsidR="00AC3699">
        <w:rPr>
          <w:rFonts w:cs="Times New Roman"/>
        </w:rPr>
        <w:t xml:space="preserve">electronically </w:t>
      </w:r>
      <w:r w:rsidR="00087186">
        <w:rPr>
          <w:rFonts w:cs="Times New Roman"/>
        </w:rPr>
        <w:t>approved</w:t>
      </w:r>
      <w:r w:rsidR="00AF03CD">
        <w:rPr>
          <w:rFonts w:cs="Times New Roman"/>
        </w:rPr>
        <w:t xml:space="preserve"> on April 23</w:t>
      </w:r>
      <w:r w:rsidR="00AC3699">
        <w:rPr>
          <w:rFonts w:cs="Times New Roman"/>
        </w:rPr>
        <w:t>, 2018</w:t>
      </w:r>
      <w:r w:rsidR="00326CC0">
        <w:rPr>
          <w:rFonts w:cs="Times New Roman"/>
        </w:rPr>
        <w:t>.</w:t>
      </w:r>
    </w:p>
    <w:p w14:paraId="7B83BF32" w14:textId="77777777" w:rsidR="00E145AD" w:rsidRPr="005F443C" w:rsidRDefault="00E145AD" w:rsidP="00E145AD">
      <w:pPr>
        <w:pStyle w:val="BodyText"/>
        <w:ind w:left="100"/>
        <w:rPr>
          <w:rFonts w:cs="Times New Roman"/>
        </w:rPr>
      </w:pPr>
    </w:p>
    <w:p w14:paraId="084ADD79" w14:textId="77777777" w:rsidR="00E145AD" w:rsidRPr="005F443C" w:rsidRDefault="00E145AD" w:rsidP="00E145AD">
      <w:pPr>
        <w:pStyle w:val="BodyText"/>
        <w:ind w:left="100"/>
        <w:rPr>
          <w:rFonts w:cs="Times New Roman"/>
          <w:b/>
        </w:rPr>
      </w:pPr>
      <w:r w:rsidRPr="005F443C">
        <w:rPr>
          <w:rFonts w:cs="Times New Roman"/>
          <w:b/>
        </w:rPr>
        <w:t>Consent Agenda</w:t>
      </w:r>
    </w:p>
    <w:p w14:paraId="10771390" w14:textId="4D450657" w:rsidR="00E145AD" w:rsidRDefault="00FC75EE" w:rsidP="00E145AD">
      <w:pPr>
        <w:pStyle w:val="BodyText"/>
        <w:ind w:left="100"/>
        <w:rPr>
          <w:rFonts w:cs="Times New Roman"/>
        </w:rPr>
      </w:pPr>
      <w:r>
        <w:rPr>
          <w:rFonts w:cs="Times New Roman"/>
        </w:rPr>
        <w:t xml:space="preserve">The Consent Agenda was approved. </w:t>
      </w:r>
      <w:r w:rsidR="00F71358">
        <w:rPr>
          <w:rFonts w:cs="Times New Roman"/>
        </w:rPr>
        <w:t xml:space="preserve">   </w:t>
      </w:r>
    </w:p>
    <w:p w14:paraId="02666904" w14:textId="72FBF538" w:rsidR="00725822" w:rsidRDefault="00725822" w:rsidP="00E145AD">
      <w:pPr>
        <w:pStyle w:val="BodyText"/>
        <w:ind w:left="100"/>
        <w:rPr>
          <w:rFonts w:cs="Times New Roman"/>
        </w:rPr>
      </w:pPr>
    </w:p>
    <w:p w14:paraId="62088485" w14:textId="52D91EDA" w:rsidR="00B7453D" w:rsidRPr="00AC3699" w:rsidRDefault="00725822" w:rsidP="00AC3699">
      <w:pPr>
        <w:pStyle w:val="BodyText"/>
        <w:ind w:left="100"/>
        <w:rPr>
          <w:rFonts w:cs="Times New Roman"/>
        </w:rPr>
      </w:pPr>
      <w:r w:rsidRPr="00725822">
        <w:rPr>
          <w:rFonts w:cs="Times New Roman"/>
          <w:b/>
          <w:i/>
          <w:u w:val="single"/>
        </w:rPr>
        <w:t>Please note</w:t>
      </w:r>
      <w:r w:rsidRPr="00725822">
        <w:rPr>
          <w:rFonts w:cs="Times New Roman"/>
          <w:b/>
          <w:i/>
        </w:rPr>
        <w:t>:</w:t>
      </w:r>
      <w:r>
        <w:rPr>
          <w:rFonts w:cs="Times New Roman"/>
        </w:rPr>
        <w:t xml:space="preserve">  Approved curriculum changes are summarized below. Additional details may be viewed in the Curriculum Management (CIM) system by clicking on the hyperlinked course number or program title below.  </w:t>
      </w:r>
      <w:r w:rsidR="004B7841">
        <w:rPr>
          <w:rFonts w:cs="Times New Roman"/>
        </w:rPr>
        <w:t>Once a course proposal is approved to the “Curriculum Liaison Specialist - hold for FC approval” queue in the CIM workflow, the course should be available to be added to the Class Schedule in ARIES/Banner (contingent on the effective term approved by UCC and Scheduling deadlines).</w:t>
      </w:r>
    </w:p>
    <w:p w14:paraId="23C74B06" w14:textId="1E808C22" w:rsidR="00F81D72" w:rsidRDefault="00F81D72"/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1346"/>
        <w:gridCol w:w="4229"/>
        <w:gridCol w:w="3780"/>
        <w:gridCol w:w="1548"/>
      </w:tblGrid>
      <w:tr w:rsidR="00C95CD3" w14:paraId="7EB6B91F" w14:textId="77777777" w:rsidTr="006B44D7">
        <w:trPr>
          <w:trHeight w:val="404"/>
        </w:trPr>
        <w:tc>
          <w:tcPr>
            <w:tcW w:w="109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0D5D07" w14:textId="77777777" w:rsidR="00C95CD3" w:rsidRDefault="00C95CD3" w:rsidP="00B80683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>Study Abroad Courses</w:t>
            </w:r>
          </w:p>
        </w:tc>
      </w:tr>
      <w:tr w:rsidR="00C95CD3" w14:paraId="2FD80450" w14:textId="77777777" w:rsidTr="00D83939">
        <w:trPr>
          <w:trHeight w:val="339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E8C376" w14:textId="77777777" w:rsidR="00C95CD3" w:rsidRDefault="00C95CD3" w:rsidP="00B80683">
            <w:pPr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Course #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9F609A" w14:textId="77777777" w:rsidR="00C95CD3" w:rsidRDefault="00C95CD3" w:rsidP="00B80683">
            <w:pPr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 xml:space="preserve">Course Title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49F2DF" w14:textId="77777777" w:rsidR="00C95CD3" w:rsidRDefault="00C95CD3" w:rsidP="00B80683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Notes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F749D3" w14:textId="77777777" w:rsidR="00C95CD3" w:rsidRDefault="00C95CD3" w:rsidP="00B806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Effective Term</w:t>
            </w:r>
          </w:p>
        </w:tc>
      </w:tr>
      <w:tr w:rsidR="00C95CD3" w14:paraId="09DA04F0" w14:textId="77777777" w:rsidTr="00D83939">
        <w:trPr>
          <w:trHeight w:val="3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C7D" w14:textId="77777777" w:rsidR="00C95CD3" w:rsidRDefault="00BA4016" w:rsidP="00B80683">
            <w:hyperlink r:id="rId7" w:history="1">
              <w:r w:rsidR="00C95CD3" w:rsidRPr="00BB632F">
                <w:rPr>
                  <w:rStyle w:val="Hyperlink"/>
                </w:rPr>
                <w:t>AREC 482A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75DD" w14:textId="77777777" w:rsidR="00C95CD3" w:rsidRDefault="00C95CD3" w:rsidP="00F73E1E">
            <w:pPr>
              <w:rPr>
                <w:szCs w:val="20"/>
              </w:rPr>
            </w:pPr>
            <w:r>
              <w:rPr>
                <w:szCs w:val="20"/>
              </w:rPr>
              <w:t xml:space="preserve">Study Abroad – Environmental Economics in Italy: </w:t>
            </w:r>
            <w:r w:rsidR="00F73E1E">
              <w:rPr>
                <w:szCs w:val="20"/>
              </w:rPr>
              <w:t xml:space="preserve"> </w:t>
            </w:r>
            <w:r>
              <w:rPr>
                <w:szCs w:val="20"/>
              </w:rPr>
              <w:t>Managing a Sustainable Global Environment</w:t>
            </w:r>
          </w:p>
          <w:p w14:paraId="59D417C4" w14:textId="30243EC9" w:rsidR="00F30D6D" w:rsidRDefault="00F30D6D" w:rsidP="00F73E1E">
            <w:pPr>
              <w:rPr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50D" w14:textId="30A04828" w:rsidR="00C95CD3" w:rsidRDefault="00C95CD3" w:rsidP="006B44D7">
            <w:pPr>
              <w:rPr>
                <w:szCs w:val="20"/>
              </w:rPr>
            </w:pPr>
            <w:r w:rsidRPr="002B3DC1">
              <w:t>1</w:t>
            </w:r>
            <w:r w:rsidRPr="002B3DC1">
              <w:rPr>
                <w:vertAlign w:val="superscript"/>
              </w:rPr>
              <w:t>st</w:t>
            </w:r>
            <w:r w:rsidRPr="002B3DC1">
              <w:t xml:space="preserve"> offering</w:t>
            </w:r>
            <w:r>
              <w:t>. 3 credits; 12 weeks in country.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A1D" w14:textId="77777777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C95CD3" w14:paraId="23E0D632" w14:textId="77777777" w:rsidTr="00D83939">
        <w:trPr>
          <w:trHeight w:val="68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BF8" w14:textId="77777777" w:rsidR="00C95CD3" w:rsidRDefault="00BA4016" w:rsidP="00B80683">
            <w:hyperlink r:id="rId8" w:history="1">
              <w:r w:rsidR="00C95CD3" w:rsidRPr="00507030">
                <w:rPr>
                  <w:rStyle w:val="Hyperlink"/>
                </w:rPr>
                <w:t>AREC 482B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615" w14:textId="0796E535" w:rsidR="00C95CD3" w:rsidRDefault="00C95CD3" w:rsidP="00F73E1E">
            <w:pPr>
              <w:rPr>
                <w:szCs w:val="20"/>
              </w:rPr>
            </w:pPr>
            <w:r>
              <w:rPr>
                <w:szCs w:val="20"/>
              </w:rPr>
              <w:t xml:space="preserve">Study Abroad – Italian Culture: </w:t>
            </w:r>
            <w:r w:rsidR="00F73E1E">
              <w:rPr>
                <w:szCs w:val="20"/>
              </w:rPr>
              <w:t xml:space="preserve"> </w:t>
            </w:r>
            <w:r>
              <w:rPr>
                <w:szCs w:val="20"/>
              </w:rPr>
              <w:t>Economics of Food and the Environment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7C1" w14:textId="472FDB63" w:rsidR="00C95CD3" w:rsidRPr="002B3DC1" w:rsidRDefault="00C95CD3" w:rsidP="006B44D7">
            <w:r>
              <w:t>1</w:t>
            </w:r>
            <w:r w:rsidRPr="00507030">
              <w:rPr>
                <w:vertAlign w:val="superscript"/>
              </w:rPr>
              <w:t>st</w:t>
            </w:r>
            <w:r>
              <w:t xml:space="preserve"> offering. 3 credits; 12 weeks in country.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149" w14:textId="77777777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C95CD3" w14:paraId="19239A77" w14:textId="77777777" w:rsidTr="00D83939">
        <w:trPr>
          <w:trHeight w:val="3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2184" w14:textId="77777777" w:rsidR="00C95CD3" w:rsidRDefault="00BA4016" w:rsidP="00B80683">
            <w:hyperlink r:id="rId9" w:history="1">
              <w:r w:rsidR="00C95CD3" w:rsidRPr="00F77602">
                <w:rPr>
                  <w:rStyle w:val="Hyperlink"/>
                </w:rPr>
                <w:t>MGT 482B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DBD" w14:textId="7638624B" w:rsidR="00C95CD3" w:rsidRDefault="005C6235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Study Abroad – </w:t>
            </w:r>
            <w:r w:rsidR="00C95CD3" w:rsidRPr="00F77602">
              <w:rPr>
                <w:color w:val="000000"/>
                <w:szCs w:val="20"/>
              </w:rPr>
              <w:t xml:space="preserve">Global SCM Experience: </w:t>
            </w:r>
            <w:r w:rsidR="00F73E1E">
              <w:rPr>
                <w:color w:val="000000"/>
                <w:szCs w:val="20"/>
              </w:rPr>
              <w:t xml:space="preserve"> </w:t>
            </w:r>
            <w:r w:rsidR="00C95CD3" w:rsidRPr="00F77602">
              <w:rPr>
                <w:color w:val="000000"/>
                <w:szCs w:val="20"/>
              </w:rPr>
              <w:t>Peru</w:t>
            </w:r>
          </w:p>
          <w:p w14:paraId="30948325" w14:textId="3B3AB819" w:rsidR="00527ECF" w:rsidRDefault="00527ECF" w:rsidP="00B80683">
            <w:pPr>
              <w:rPr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2BF" w14:textId="525CE706" w:rsidR="00C95CD3" w:rsidRPr="000D57B2" w:rsidRDefault="00C95CD3" w:rsidP="00B80683">
            <w:r w:rsidRPr="00F77602">
              <w:t>1</w:t>
            </w:r>
            <w:r w:rsidRPr="00F77602">
              <w:rPr>
                <w:vertAlign w:val="superscript"/>
              </w:rPr>
              <w:t>st</w:t>
            </w:r>
            <w:r w:rsidRPr="00F77602">
              <w:t xml:space="preserve"> offering.</w:t>
            </w:r>
            <w:r>
              <w:t xml:space="preserve"> 3 credits; 1 week in country.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3045" w14:textId="77777777" w:rsidR="00C95CD3" w:rsidRDefault="00C95CD3" w:rsidP="00B80683">
            <w:pPr>
              <w:rPr>
                <w:szCs w:val="20"/>
              </w:rPr>
            </w:pPr>
            <w:r w:rsidRPr="00F77602">
              <w:rPr>
                <w:color w:val="000000"/>
                <w:szCs w:val="20"/>
              </w:rPr>
              <w:t>Fall 2018</w:t>
            </w:r>
          </w:p>
        </w:tc>
      </w:tr>
      <w:tr w:rsidR="00C95CD3" w14:paraId="2B64FB99" w14:textId="77777777" w:rsidTr="00D83939">
        <w:trPr>
          <w:trHeight w:val="68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EB2" w14:textId="77777777" w:rsidR="00C95CD3" w:rsidRDefault="00BA4016" w:rsidP="00B80683">
            <w:hyperlink r:id="rId10" w:history="1">
              <w:r w:rsidR="00C95CD3" w:rsidRPr="00014FCA">
                <w:rPr>
                  <w:rStyle w:val="Hyperlink"/>
                </w:rPr>
                <w:t>POLS 382A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AA60" w14:textId="0BA37416" w:rsidR="00C95CD3" w:rsidRDefault="00C95CD3" w:rsidP="00F73E1E">
            <w:pPr>
              <w:rPr>
                <w:szCs w:val="20"/>
              </w:rPr>
            </w:pPr>
            <w:r>
              <w:rPr>
                <w:szCs w:val="20"/>
              </w:rPr>
              <w:t xml:space="preserve">Study Abroad: </w:t>
            </w:r>
            <w:r w:rsidR="00F73E1E">
              <w:rPr>
                <w:szCs w:val="20"/>
              </w:rPr>
              <w:t xml:space="preserve"> </w:t>
            </w:r>
            <w:r w:rsidRPr="00E9712B">
              <w:rPr>
                <w:szCs w:val="20"/>
              </w:rPr>
              <w:t>Global Environmental Politics in the Amazon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512" w14:textId="3A35296A" w:rsidR="00C95CD3" w:rsidRPr="00C95CD3" w:rsidRDefault="00C95CD3" w:rsidP="005C6235">
            <w:r w:rsidRPr="002B3DC1">
              <w:t>1</w:t>
            </w:r>
            <w:r w:rsidRPr="002B3DC1">
              <w:rPr>
                <w:vertAlign w:val="superscript"/>
              </w:rPr>
              <w:t>st</w:t>
            </w:r>
            <w:r w:rsidRPr="002B3DC1">
              <w:t xml:space="preserve"> offering</w:t>
            </w:r>
            <w:r>
              <w:t>.</w:t>
            </w:r>
            <w:r w:rsidR="005C6235">
              <w:t xml:space="preserve"> 3 credits; 2 weeks in country.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9B77" w14:textId="77777777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C95CD3" w14:paraId="4D361E7E" w14:textId="77777777" w:rsidTr="00D83939">
        <w:trPr>
          <w:trHeight w:val="4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E7A" w14:textId="77777777" w:rsidR="00C95CD3" w:rsidRPr="00346916" w:rsidRDefault="00C95CD3" w:rsidP="00B80683">
            <w:pPr>
              <w:rPr>
                <w:rStyle w:val="Hyperlink"/>
              </w:rPr>
            </w:pPr>
            <w:r w:rsidRPr="00346916">
              <w:fldChar w:fldCharType="begin"/>
            </w:r>
            <w:r w:rsidRPr="00346916">
              <w:instrText xml:space="preserve"> HYPERLINK "https://next.catalog.colostate.edu/courseleaf/courseleaf.cgi?page=/courseadmin/9132/index.html&amp;step=tcadiff" </w:instrText>
            </w:r>
            <w:r w:rsidRPr="00346916">
              <w:fldChar w:fldCharType="separate"/>
            </w:r>
            <w:r w:rsidRPr="00346916">
              <w:rPr>
                <w:rStyle w:val="Hyperlink"/>
              </w:rPr>
              <w:t>SPCM 382C/</w:t>
            </w:r>
          </w:p>
          <w:p w14:paraId="2A0DAC9E" w14:textId="77777777" w:rsidR="00C95CD3" w:rsidRPr="00346916" w:rsidRDefault="00C95CD3" w:rsidP="00B80683">
            <w:r w:rsidRPr="00346916">
              <w:rPr>
                <w:rStyle w:val="Hyperlink"/>
              </w:rPr>
              <w:t>HIST 382C</w:t>
            </w:r>
            <w:r w:rsidRPr="00346916">
              <w:fldChar w:fldCharType="end"/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B42" w14:textId="3081C224" w:rsidR="00C95CD3" w:rsidRPr="00346916" w:rsidRDefault="00C95CD3" w:rsidP="00F73E1E">
            <w:pPr>
              <w:rPr>
                <w:szCs w:val="20"/>
              </w:rPr>
            </w:pPr>
            <w:r w:rsidRPr="00346916">
              <w:rPr>
                <w:szCs w:val="20"/>
              </w:rPr>
              <w:t>Study Abroad – South</w:t>
            </w:r>
            <w:r w:rsidRPr="00346916">
              <w:rPr>
                <w:szCs w:val="20"/>
                <w:u w:val="single"/>
              </w:rPr>
              <w:t xml:space="preserve"> </w:t>
            </w:r>
            <w:r w:rsidRPr="00346916">
              <w:rPr>
                <w:szCs w:val="20"/>
              </w:rPr>
              <w:t xml:space="preserve">Korea: </w:t>
            </w:r>
            <w:r w:rsidR="00F73E1E">
              <w:rPr>
                <w:szCs w:val="20"/>
              </w:rPr>
              <w:t xml:space="preserve"> </w:t>
            </w:r>
            <w:r w:rsidRPr="00346916">
              <w:rPr>
                <w:szCs w:val="20"/>
              </w:rPr>
              <w:t>Cinema, Culture, and History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2E7" w14:textId="20C8C56E" w:rsidR="00C95CD3" w:rsidRDefault="00C95CD3" w:rsidP="00B80683">
            <w:r>
              <w:t>1</w:t>
            </w:r>
            <w:r w:rsidRPr="00494DA3">
              <w:rPr>
                <w:vertAlign w:val="superscript"/>
              </w:rPr>
              <w:t>st</w:t>
            </w:r>
            <w:r>
              <w:t xml:space="preserve"> offering. 3 credits; 4 weeks in country.</w:t>
            </w:r>
            <w:r>
              <w:rPr>
                <w:i/>
                <w:color w:val="2F5496" w:themeColor="accent5" w:themeShade="BF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86B" w14:textId="77777777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Summer 2019</w:t>
            </w:r>
          </w:p>
        </w:tc>
      </w:tr>
    </w:tbl>
    <w:p w14:paraId="669EF1F0" w14:textId="27636DF0" w:rsidR="00380141" w:rsidRDefault="00380141"/>
    <w:tbl>
      <w:tblPr>
        <w:tblStyle w:val="TableGrid"/>
        <w:tblW w:w="10892" w:type="dxa"/>
        <w:tblInd w:w="-5" w:type="dxa"/>
        <w:tblLook w:val="04A0" w:firstRow="1" w:lastRow="0" w:firstColumn="1" w:lastColumn="0" w:noHBand="0" w:noVBand="1"/>
      </w:tblPr>
      <w:tblGrid>
        <w:gridCol w:w="1260"/>
        <w:gridCol w:w="2880"/>
        <w:gridCol w:w="5220"/>
        <w:gridCol w:w="1532"/>
      </w:tblGrid>
      <w:tr w:rsidR="00C95CD3" w:rsidRPr="005742CA" w14:paraId="2115F3BD" w14:textId="77777777" w:rsidTr="00BE782C">
        <w:trPr>
          <w:trHeight w:val="404"/>
        </w:trPr>
        <w:tc>
          <w:tcPr>
            <w:tcW w:w="108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A29409" w14:textId="77777777" w:rsidR="00C95CD3" w:rsidRPr="005742CA" w:rsidRDefault="00C95CD3" w:rsidP="00B80683">
            <w:pPr>
              <w:jc w:val="center"/>
              <w:rPr>
                <w:b/>
                <w:sz w:val="22"/>
              </w:rPr>
            </w:pPr>
            <w:r w:rsidRPr="005742CA">
              <w:br w:type="page"/>
            </w:r>
            <w:r w:rsidRPr="005742CA">
              <w:rPr>
                <w:b/>
                <w:sz w:val="24"/>
              </w:rPr>
              <w:t xml:space="preserve">New Courses </w:t>
            </w:r>
          </w:p>
        </w:tc>
      </w:tr>
      <w:tr w:rsidR="00C95CD3" w:rsidRPr="005742CA" w14:paraId="6D593EAA" w14:textId="77777777" w:rsidTr="001E2F44">
        <w:trPr>
          <w:trHeight w:val="33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347020" w14:textId="77777777" w:rsidR="00C95CD3" w:rsidRPr="005742CA" w:rsidRDefault="00C95CD3" w:rsidP="00B80683">
            <w:pPr>
              <w:rPr>
                <w:b/>
                <w:szCs w:val="20"/>
                <w:shd w:val="clear" w:color="auto" w:fill="FFFFFF"/>
              </w:rPr>
            </w:pPr>
            <w:r w:rsidRPr="005742CA">
              <w:rPr>
                <w:b/>
                <w:szCs w:val="20"/>
              </w:rPr>
              <w:t>Course #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BE6CFF" w14:textId="77777777" w:rsidR="00C95CD3" w:rsidRPr="005742CA" w:rsidRDefault="00C95CD3" w:rsidP="00B80683">
            <w:pPr>
              <w:rPr>
                <w:b/>
                <w:szCs w:val="20"/>
                <w:shd w:val="clear" w:color="auto" w:fill="FFFFFF"/>
              </w:rPr>
            </w:pPr>
            <w:r w:rsidRPr="005742CA">
              <w:rPr>
                <w:b/>
                <w:szCs w:val="20"/>
              </w:rPr>
              <w:t>Course Title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681F4B" w14:textId="77777777" w:rsidR="00C95CD3" w:rsidRPr="005742CA" w:rsidRDefault="00C95CD3" w:rsidP="00B80683">
            <w:pPr>
              <w:rPr>
                <w:b/>
                <w:i/>
                <w:szCs w:val="20"/>
              </w:rPr>
            </w:pPr>
            <w:r w:rsidRPr="005742CA">
              <w:rPr>
                <w:b/>
                <w:szCs w:val="20"/>
              </w:rPr>
              <w:t>Notes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8563F9" w14:textId="77777777" w:rsidR="00C95CD3" w:rsidRPr="005742CA" w:rsidRDefault="00C95CD3" w:rsidP="00B80683">
            <w:pPr>
              <w:rPr>
                <w:b/>
                <w:szCs w:val="20"/>
              </w:rPr>
            </w:pPr>
            <w:r w:rsidRPr="005742CA">
              <w:rPr>
                <w:b/>
                <w:szCs w:val="20"/>
              </w:rPr>
              <w:t>Effective Term</w:t>
            </w:r>
          </w:p>
        </w:tc>
      </w:tr>
    </w:tbl>
    <w:tbl>
      <w:tblPr>
        <w:tblStyle w:val="TableGrid231"/>
        <w:tblW w:w="10892" w:type="dxa"/>
        <w:tblInd w:w="-5" w:type="dxa"/>
        <w:tblLook w:val="04A0" w:firstRow="1" w:lastRow="0" w:firstColumn="1" w:lastColumn="0" w:noHBand="0" w:noVBand="1"/>
      </w:tblPr>
      <w:tblGrid>
        <w:gridCol w:w="1260"/>
        <w:gridCol w:w="2880"/>
        <w:gridCol w:w="5220"/>
        <w:gridCol w:w="1532"/>
      </w:tblGrid>
      <w:tr w:rsidR="009A1BBE" w14:paraId="76828299" w14:textId="77777777" w:rsidTr="001E2F44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2AAC18" w14:textId="31BC568D" w:rsidR="009A1BBE" w:rsidRPr="00346916" w:rsidRDefault="00BA4016" w:rsidP="009A1BBE">
            <w:hyperlink r:id="rId11" w:history="1">
              <w:r w:rsidR="009A1BBE" w:rsidRPr="00346916">
                <w:rPr>
                  <w:rStyle w:val="Hyperlink"/>
                </w:rPr>
                <w:t>AREC 518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5124075" w14:textId="77777777" w:rsidR="009A1BBE" w:rsidRPr="00346916" w:rsidRDefault="009A1BBE" w:rsidP="009A1BBE">
            <w:pPr>
              <w:rPr>
                <w:szCs w:val="20"/>
              </w:rPr>
            </w:pPr>
            <w:r w:rsidRPr="00346916">
              <w:rPr>
                <w:szCs w:val="20"/>
              </w:rPr>
              <w:t>Raising Capital in the Agricultural Sector</w:t>
            </w:r>
          </w:p>
          <w:p w14:paraId="2653AC50" w14:textId="21514008" w:rsidR="009A1BBE" w:rsidRPr="00346916" w:rsidRDefault="009A1BBE" w:rsidP="009A1BBE">
            <w:pPr>
              <w:rPr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2A9C093" w14:textId="77777777" w:rsidR="009A1BBE" w:rsidRPr="00F77602" w:rsidRDefault="009A1BBE" w:rsidP="009A1BBE">
            <w:pPr>
              <w:rPr>
                <w:szCs w:val="20"/>
              </w:rPr>
            </w:pPr>
            <w:r w:rsidRPr="00F77602">
              <w:rPr>
                <w:szCs w:val="20"/>
              </w:rPr>
              <w:t>2 credits. Graduate only; offered as Distance/Online and Face-to-face.</w:t>
            </w:r>
          </w:p>
          <w:p w14:paraId="4296A4A8" w14:textId="3D1FA92C" w:rsidR="009A1BBE" w:rsidRPr="00C95CD3" w:rsidRDefault="009A1BBE" w:rsidP="009A1BBE">
            <w:pPr>
              <w:rPr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28378F55" w14:textId="77777777" w:rsidR="009A1BBE" w:rsidRDefault="009A1BBE" w:rsidP="009A1BBE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C95CD3" w14:paraId="1118F1CB" w14:textId="77777777" w:rsidTr="00B8068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C3262FF" w14:textId="6FEE72E4" w:rsidR="00C95CD3" w:rsidRDefault="00BA4016" w:rsidP="00B80683">
            <w:hyperlink r:id="rId12" w:history="1">
              <w:r w:rsidR="00C95CD3" w:rsidRPr="00F77602">
                <w:rPr>
                  <w:rStyle w:val="Hyperlink"/>
                </w:rPr>
                <w:t>AREC 519A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40C8D8F" w14:textId="01AE2C9A" w:rsidR="00C95CD3" w:rsidRPr="00346916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New Venture Communication: Interpersonal Interactions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EB264AB" w14:textId="77777777" w:rsidR="00C95CD3" w:rsidRPr="00F77602" w:rsidRDefault="00C95CD3" w:rsidP="00C95CD3">
            <w:pPr>
              <w:rPr>
                <w:szCs w:val="20"/>
              </w:rPr>
            </w:pPr>
            <w:r w:rsidRPr="00F77602">
              <w:rPr>
                <w:szCs w:val="20"/>
              </w:rPr>
              <w:t>1 credit. Graduate only; permanent partial semester; offered as Distance/Online and Face-to-face.</w:t>
            </w:r>
          </w:p>
          <w:p w14:paraId="709F4DE9" w14:textId="77777777" w:rsidR="00C95CD3" w:rsidRPr="00F77602" w:rsidRDefault="00C95CD3" w:rsidP="00B80683">
            <w:pPr>
              <w:rPr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2A7CCEDE" w14:textId="17C109EB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C95CD3" w14:paraId="2EBA1EC0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80B1A9B" w14:textId="2841AB86" w:rsidR="00C95CD3" w:rsidRDefault="00BA4016" w:rsidP="00B80683">
            <w:hyperlink r:id="rId13" w:history="1">
              <w:r w:rsidR="00C95CD3" w:rsidRPr="00F74F70">
                <w:rPr>
                  <w:rStyle w:val="Hyperlink"/>
                </w:rPr>
                <w:t>BMS 540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D0887B9" w14:textId="3938A513" w:rsidR="00C95CD3" w:rsidRPr="00F77602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Assisted Reproductive Technologies Lab I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B4B8EC2" w14:textId="4B65FFE0" w:rsidR="00C95CD3" w:rsidRPr="00F77602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Offered previously as experimental course BMS 580A2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4CB09E6A" w14:textId="4C4A0E11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C95CD3" w14:paraId="0511CCB7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EE93352" w14:textId="57DA7160" w:rsidR="00C95CD3" w:rsidRDefault="00BA4016" w:rsidP="00B80683">
            <w:hyperlink r:id="rId14" w:history="1">
              <w:r w:rsidR="00C95CD3" w:rsidRPr="00F74F70">
                <w:rPr>
                  <w:rStyle w:val="Hyperlink"/>
                </w:rPr>
                <w:t>BMS 541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362CF92" w14:textId="1B64D9EB" w:rsidR="00C95CD3" w:rsidRDefault="00C95CD3" w:rsidP="00C95CD3">
            <w:pPr>
              <w:rPr>
                <w:szCs w:val="20"/>
              </w:rPr>
            </w:pPr>
            <w:r>
              <w:rPr>
                <w:szCs w:val="20"/>
              </w:rPr>
              <w:t>Assisted Reproductive Technologies Lab II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0C1D468" w14:textId="427A84EF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Offered previously as experimental course BMS 580A3.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26FE4E62" w14:textId="57C7DCDF" w:rsidR="00C95CD3" w:rsidRDefault="00C95CD3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CF002B" w14:paraId="26A87996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F175B17" w14:textId="72D882DE" w:rsidR="00CF002B" w:rsidRDefault="00BA4016" w:rsidP="00B80683">
            <w:hyperlink r:id="rId15" w:history="1">
              <w:r w:rsidR="00CF002B" w:rsidRPr="00B244F0">
                <w:rPr>
                  <w:rStyle w:val="Hyperlink"/>
                </w:rPr>
                <w:t>D 186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E0E45C5" w14:textId="7E9DE0E4" w:rsidR="00CF002B" w:rsidRDefault="00CF002B" w:rsidP="00C95CD3">
            <w:pPr>
              <w:rPr>
                <w:szCs w:val="20"/>
              </w:rPr>
            </w:pPr>
            <w:r>
              <w:rPr>
                <w:szCs w:val="20"/>
              </w:rPr>
              <w:t>Production Practicum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49743D2" w14:textId="32F88FAF" w:rsidR="00CF002B" w:rsidRDefault="00CF002B" w:rsidP="00B80683">
            <w:pPr>
              <w:rPr>
                <w:szCs w:val="20"/>
              </w:rPr>
            </w:pPr>
            <w:r>
              <w:rPr>
                <w:szCs w:val="20"/>
              </w:rPr>
              <w:t xml:space="preserve">1-3 variable credits; permanent partial semester; repeatable </w:t>
            </w:r>
            <w:r w:rsidRPr="00344D4E">
              <w:rPr>
                <w:strike/>
                <w:color w:val="FF0000"/>
                <w:szCs w:val="20"/>
              </w:rPr>
              <w:t>for maximum of 6 credits</w:t>
            </w:r>
            <w:r w:rsidR="00344D4E">
              <w:rPr>
                <w:szCs w:val="20"/>
              </w:rPr>
              <w:t xml:space="preserve"> </w:t>
            </w:r>
            <w:r w:rsidR="00344D4E">
              <w:rPr>
                <w:color w:val="00B050"/>
                <w:szCs w:val="20"/>
              </w:rPr>
              <w:t>twice for credit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4A11C467" w14:textId="08C02F75" w:rsidR="00CF002B" w:rsidRDefault="00CF002B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CF002B" w14:paraId="0A1A0A8D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B070AD" w14:textId="2B79E63D" w:rsidR="00CF002B" w:rsidRDefault="00BA4016" w:rsidP="00B80683">
            <w:hyperlink r:id="rId16" w:history="1">
              <w:r w:rsidR="00CF002B" w:rsidRPr="00532088">
                <w:rPr>
                  <w:rStyle w:val="Hyperlink"/>
                </w:rPr>
                <w:t>ENGR 423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9DF6407" w14:textId="1CC1D821" w:rsidR="00CF002B" w:rsidRDefault="00CF002B" w:rsidP="00C95CD3">
            <w:pPr>
              <w:rPr>
                <w:szCs w:val="20"/>
              </w:rPr>
            </w:pPr>
            <w:r>
              <w:rPr>
                <w:szCs w:val="20"/>
              </w:rPr>
              <w:t xml:space="preserve">Intellectual Property and Invention Systems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896878A" w14:textId="77777777" w:rsidR="00CF002B" w:rsidRPr="00532088" w:rsidRDefault="00CF002B" w:rsidP="00CF002B">
            <w:r w:rsidRPr="00532088">
              <w:t>Offered as Distance/Online and Face-to-face.</w:t>
            </w:r>
          </w:p>
          <w:p w14:paraId="6A0D4FCF" w14:textId="77777777" w:rsidR="00CF002B" w:rsidRDefault="00CF002B" w:rsidP="00B80683">
            <w:pPr>
              <w:rPr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1BBBAE4A" w14:textId="59685E1D" w:rsidR="00CF002B" w:rsidRDefault="00CF002B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540CF66B" w14:textId="77777777" w:rsidTr="002342C9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CBA69C" w14:textId="06C79C7F" w:rsidR="000954AF" w:rsidRDefault="00BA4016" w:rsidP="000954AF">
            <w:hyperlink r:id="rId17" w:history="1">
              <w:r w:rsidR="000954AF" w:rsidRPr="00F316FD">
                <w:rPr>
                  <w:rStyle w:val="Hyperlink"/>
                </w:rPr>
                <w:t>IDEA 210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EC3A342" w14:textId="2266C570" w:rsidR="000954AF" w:rsidRDefault="000954AF" w:rsidP="00C95CD3">
            <w:pPr>
              <w:rPr>
                <w:szCs w:val="20"/>
              </w:rPr>
            </w:pPr>
            <w:r>
              <w:rPr>
                <w:szCs w:val="20"/>
              </w:rPr>
              <w:t>Introduction to Design Thinking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25B0D18" w14:textId="413B405F" w:rsidR="000954AF" w:rsidRPr="00961534" w:rsidRDefault="000954AF" w:rsidP="000954AF">
            <w:r>
              <w:t xml:space="preserve">Approved for </w:t>
            </w:r>
            <w:hyperlink r:id="rId18" w:history="1">
              <w:r w:rsidRPr="008E29AE">
                <w:rPr>
                  <w:rStyle w:val="Hyperlink"/>
                </w:rPr>
                <w:t>AUCC Cat 3B</w:t>
              </w:r>
            </w:hyperlink>
            <w:r>
              <w:t xml:space="preserve"> and gtPathways (Arts and Expression: GT-AH1).</w:t>
            </w:r>
            <w:r w:rsidR="00DC74EE">
              <w:t xml:space="preserve"> </w:t>
            </w:r>
            <w:r>
              <w:t xml:space="preserve">Offered Fall 2018 as experimental course </w:t>
            </w:r>
            <w:hyperlink r:id="rId19" w:history="1">
              <w:r w:rsidRPr="00E94989">
                <w:rPr>
                  <w:rStyle w:val="Hyperlink"/>
                </w:rPr>
                <w:t>IDEA 280A1</w:t>
              </w:r>
            </w:hyperlink>
            <w:r w:rsidR="00961534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A121DC5" w14:textId="6A59EFF7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2E571689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68670FC" w14:textId="03374EAF" w:rsidR="000954AF" w:rsidRDefault="00BA4016" w:rsidP="000954AF">
            <w:hyperlink r:id="rId20" w:history="1">
              <w:r w:rsidR="000954AF" w:rsidRPr="00E744F0">
                <w:rPr>
                  <w:rStyle w:val="Hyperlink"/>
                </w:rPr>
                <w:t>IDEA 310A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EA935B5" w14:textId="096E2BED" w:rsidR="000954AF" w:rsidRDefault="000954AF" w:rsidP="00C95CD3">
            <w:pPr>
              <w:rPr>
                <w:szCs w:val="20"/>
              </w:rPr>
            </w:pPr>
            <w:r>
              <w:rPr>
                <w:szCs w:val="20"/>
              </w:rPr>
              <w:t>Design Thinking Toolbox: Paper Products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C7E4980" w14:textId="46D7ADBE" w:rsidR="000954AF" w:rsidRDefault="000954AF" w:rsidP="000954AF">
            <w:r>
              <w:t>1 cr.; permanent p</w:t>
            </w:r>
            <w:r w:rsidRPr="00600F77">
              <w:t>artial semester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13D6B128" w14:textId="62DF9665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</w:tbl>
    <w:p w14:paraId="142DCBFB" w14:textId="77777777" w:rsidR="0054127C" w:rsidRDefault="0054127C">
      <w:r>
        <w:br w:type="page"/>
      </w:r>
    </w:p>
    <w:tbl>
      <w:tblPr>
        <w:tblStyle w:val="TableGrid231"/>
        <w:tblW w:w="10892" w:type="dxa"/>
        <w:tblInd w:w="-5" w:type="dxa"/>
        <w:tblLook w:val="04A0" w:firstRow="1" w:lastRow="0" w:firstColumn="1" w:lastColumn="0" w:noHBand="0" w:noVBand="1"/>
      </w:tblPr>
      <w:tblGrid>
        <w:gridCol w:w="1260"/>
        <w:gridCol w:w="2880"/>
        <w:gridCol w:w="5220"/>
        <w:gridCol w:w="1532"/>
      </w:tblGrid>
      <w:tr w:rsidR="000954AF" w14:paraId="6445529F" w14:textId="77777777" w:rsidTr="0054127C">
        <w:trPr>
          <w:trHeight w:val="5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57AFBB" w14:textId="534188E6" w:rsidR="000954AF" w:rsidRDefault="00BA4016" w:rsidP="000954AF">
            <w:hyperlink r:id="rId21" w:history="1">
              <w:r w:rsidR="000954AF" w:rsidRPr="00E744F0">
                <w:rPr>
                  <w:rStyle w:val="Hyperlink"/>
                </w:rPr>
                <w:t>IDEA 310B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AF5BE9F" w14:textId="77777777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 xml:space="preserve">Design Thinking Toolbox: </w:t>
            </w:r>
          </w:p>
          <w:p w14:paraId="57FD8A26" w14:textId="009EB40E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>3D Modeling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4A9BF54" w14:textId="23FCE22F" w:rsidR="000954AF" w:rsidRDefault="000954AF" w:rsidP="0054127C">
            <w:r>
              <w:t>2 cr.; permanent p</w:t>
            </w:r>
            <w:r w:rsidRPr="00600F77">
              <w:t>artial semester</w:t>
            </w:r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F1DC617" w14:textId="4C7E881D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02615A08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8E36C9" w14:textId="37508A6E" w:rsidR="000954AF" w:rsidRDefault="00BA4016" w:rsidP="000954AF">
            <w:hyperlink r:id="rId22" w:history="1">
              <w:r w:rsidR="000954AF" w:rsidRPr="00E744F0">
                <w:rPr>
                  <w:rStyle w:val="Hyperlink"/>
                </w:rPr>
                <w:t>IDEA 310C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6D88F84" w14:textId="3596B555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>Design Thinking Toolbox: Advanced 3D Modeling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EE2A9D6" w14:textId="77777777" w:rsidR="000954AF" w:rsidRDefault="000954AF" w:rsidP="000954AF">
            <w:r>
              <w:t>2 cr.; permanent p</w:t>
            </w:r>
            <w:r w:rsidRPr="00600F77">
              <w:t>artial semester</w:t>
            </w:r>
            <w:r>
              <w:t xml:space="preserve">.  </w:t>
            </w:r>
          </w:p>
          <w:p w14:paraId="2D069445" w14:textId="61F9EDF0" w:rsidR="000954AF" w:rsidRDefault="000954AF" w:rsidP="000954AF"/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7072E252" w14:textId="006EE57F" w:rsidR="000954AF" w:rsidRDefault="00BA4016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7E638EAE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FE7767D" w14:textId="1C4F4D6C" w:rsidR="000954AF" w:rsidRDefault="00BA4016" w:rsidP="000954AF">
            <w:hyperlink r:id="rId23" w:history="1">
              <w:r w:rsidR="000954AF" w:rsidRPr="00090D13">
                <w:rPr>
                  <w:rStyle w:val="Hyperlink"/>
                </w:rPr>
                <w:t>IDEA 310D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DB9A5E6" w14:textId="177C54D1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>Design Thinking Toolbox: Digital Imaging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56F9204" w14:textId="77777777" w:rsidR="000954AF" w:rsidRDefault="000954AF" w:rsidP="000954AF">
            <w:r>
              <w:t>1 cr.; permanent p</w:t>
            </w:r>
            <w:r w:rsidRPr="00600F77">
              <w:t>artial semester</w:t>
            </w:r>
            <w:r>
              <w:t>.</w:t>
            </w:r>
          </w:p>
          <w:p w14:paraId="061E5894" w14:textId="54F50E75" w:rsidR="000954AF" w:rsidRDefault="000954AF" w:rsidP="000954AF"/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538C828" w14:textId="2EFEAAF6" w:rsidR="000954AF" w:rsidRDefault="00BA4016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0A0ED0D8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CB9278" w14:textId="4E8FE851" w:rsidR="000954AF" w:rsidRDefault="00BA4016" w:rsidP="000954AF">
            <w:hyperlink r:id="rId24" w:history="1">
              <w:r w:rsidR="000954AF" w:rsidRPr="00090D13">
                <w:rPr>
                  <w:rStyle w:val="Hyperlink"/>
                </w:rPr>
                <w:t>IDEA 310E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0BEC390" w14:textId="595F7EB7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>Design Thinking Toolbox: Wood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C6EA584" w14:textId="77777777" w:rsidR="000954AF" w:rsidRDefault="000954AF" w:rsidP="000954AF">
            <w:r>
              <w:t>2 cr.; permanent p</w:t>
            </w:r>
            <w:r w:rsidRPr="00600F77">
              <w:t>artial semester</w:t>
            </w:r>
            <w:r>
              <w:t>.</w:t>
            </w:r>
          </w:p>
          <w:p w14:paraId="3161271B" w14:textId="711D182B" w:rsidR="000954AF" w:rsidRDefault="000954AF" w:rsidP="000954AF"/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77260EB3" w14:textId="6146F83F" w:rsidR="000954AF" w:rsidRDefault="00BA4016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  <w:bookmarkStart w:id="0" w:name="_GoBack"/>
            <w:bookmarkEnd w:id="0"/>
          </w:p>
        </w:tc>
      </w:tr>
      <w:tr w:rsidR="000954AF" w14:paraId="14D9FB1E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C991BF8" w14:textId="021868E2" w:rsidR="000954AF" w:rsidRDefault="00BA4016" w:rsidP="000954AF">
            <w:hyperlink r:id="rId25" w:history="1">
              <w:r w:rsidR="000954AF" w:rsidRPr="00C001D8">
                <w:rPr>
                  <w:rStyle w:val="Hyperlink"/>
                </w:rPr>
                <w:t>IDEA 310F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8D2E7FC" w14:textId="225D07F5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>Design Thinking Toolbox: Textiles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02DC47" w14:textId="77777777" w:rsidR="000954AF" w:rsidRDefault="000954AF" w:rsidP="000954AF">
            <w:r>
              <w:t>1 cr.; permanent p</w:t>
            </w:r>
            <w:r w:rsidRPr="00600F77">
              <w:t>artial semester</w:t>
            </w:r>
            <w:r>
              <w:t>.</w:t>
            </w:r>
          </w:p>
          <w:p w14:paraId="4E1AA828" w14:textId="2A1FDF7F" w:rsidR="000954AF" w:rsidRDefault="000954AF" w:rsidP="000954AF"/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FB1D8E0" w14:textId="5BD2A580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31A88999" w14:textId="77777777" w:rsidTr="00C95CD3">
        <w:trPr>
          <w:trHeight w:val="36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58B276" w14:textId="1CC055AF" w:rsidR="000954AF" w:rsidRDefault="00BA4016" w:rsidP="000954AF">
            <w:hyperlink r:id="rId26" w:history="1">
              <w:r w:rsidR="000954AF" w:rsidRPr="00C001D8">
                <w:rPr>
                  <w:rStyle w:val="Hyperlink"/>
                </w:rPr>
                <w:t>IDEA 310G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4C32419" w14:textId="1950B823" w:rsidR="000954AF" w:rsidRDefault="000954AF" w:rsidP="000954AF">
            <w:pPr>
              <w:rPr>
                <w:szCs w:val="20"/>
              </w:rPr>
            </w:pPr>
            <w:r>
              <w:rPr>
                <w:szCs w:val="20"/>
              </w:rPr>
              <w:t>Design Thinking Toolbox: Infographics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C75AA93" w14:textId="77777777" w:rsidR="000954AF" w:rsidRDefault="000954AF" w:rsidP="000954AF">
            <w:r>
              <w:t>1 cr.; permanent p</w:t>
            </w:r>
            <w:r w:rsidRPr="00600F77">
              <w:t>artial semester</w:t>
            </w:r>
            <w:r>
              <w:t>.</w:t>
            </w:r>
          </w:p>
          <w:p w14:paraId="4D4C94A5" w14:textId="3EFDB7CF" w:rsidR="000954AF" w:rsidRDefault="000954AF" w:rsidP="000954AF"/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0DEF5550" w14:textId="01215BA5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</w:tbl>
    <w:p w14:paraId="16D9CD33" w14:textId="77777777" w:rsidR="00DC74EE" w:rsidRPr="0054127C" w:rsidRDefault="00DC74EE">
      <w:pPr>
        <w:rPr>
          <w:sz w:val="24"/>
        </w:rPr>
      </w:pPr>
    </w:p>
    <w:tbl>
      <w:tblPr>
        <w:tblStyle w:val="TableGrid"/>
        <w:tblW w:w="10892" w:type="dxa"/>
        <w:tblInd w:w="-5" w:type="dxa"/>
        <w:tblLook w:val="04A0" w:firstRow="1" w:lastRow="0" w:firstColumn="1" w:lastColumn="0" w:noHBand="0" w:noVBand="1"/>
      </w:tblPr>
      <w:tblGrid>
        <w:gridCol w:w="1260"/>
        <w:gridCol w:w="2880"/>
        <w:gridCol w:w="5220"/>
        <w:gridCol w:w="1532"/>
      </w:tblGrid>
      <w:tr w:rsidR="000954AF" w:rsidRPr="005742CA" w14:paraId="328635E7" w14:textId="77777777" w:rsidTr="00B80683">
        <w:trPr>
          <w:trHeight w:val="404"/>
        </w:trPr>
        <w:tc>
          <w:tcPr>
            <w:tcW w:w="108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F0A211" w14:textId="77777777" w:rsidR="000954AF" w:rsidRPr="005742CA" w:rsidRDefault="000954AF" w:rsidP="00B80683">
            <w:pPr>
              <w:jc w:val="center"/>
              <w:rPr>
                <w:b/>
                <w:sz w:val="22"/>
              </w:rPr>
            </w:pPr>
            <w:r w:rsidRPr="005742CA">
              <w:br w:type="page"/>
            </w:r>
            <w:r>
              <w:rPr>
                <w:b/>
                <w:sz w:val="24"/>
              </w:rPr>
              <w:t>Major Changes to Courses</w:t>
            </w:r>
            <w:r w:rsidRPr="005742CA">
              <w:rPr>
                <w:b/>
                <w:sz w:val="24"/>
              </w:rPr>
              <w:t xml:space="preserve"> </w:t>
            </w:r>
          </w:p>
        </w:tc>
      </w:tr>
      <w:tr w:rsidR="000954AF" w:rsidRPr="005742CA" w14:paraId="1372E057" w14:textId="77777777" w:rsidTr="00B80683">
        <w:trPr>
          <w:trHeight w:val="339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1CE9C95" w14:textId="77777777" w:rsidR="000954AF" w:rsidRPr="005742CA" w:rsidRDefault="000954AF" w:rsidP="00B80683">
            <w:pPr>
              <w:rPr>
                <w:b/>
                <w:szCs w:val="20"/>
                <w:shd w:val="clear" w:color="auto" w:fill="FFFFFF"/>
              </w:rPr>
            </w:pPr>
            <w:r w:rsidRPr="005742CA">
              <w:rPr>
                <w:b/>
                <w:szCs w:val="20"/>
              </w:rPr>
              <w:t>Course #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59ECC6" w14:textId="77777777" w:rsidR="000954AF" w:rsidRPr="005742CA" w:rsidRDefault="000954AF" w:rsidP="00B80683">
            <w:pPr>
              <w:rPr>
                <w:b/>
                <w:szCs w:val="20"/>
                <w:shd w:val="clear" w:color="auto" w:fill="FFFFFF"/>
              </w:rPr>
            </w:pPr>
            <w:r w:rsidRPr="005742CA">
              <w:rPr>
                <w:b/>
                <w:szCs w:val="20"/>
              </w:rPr>
              <w:t>Course Title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DD504D" w14:textId="77777777" w:rsidR="000954AF" w:rsidRPr="005742CA" w:rsidRDefault="000954AF" w:rsidP="00B80683">
            <w:pPr>
              <w:rPr>
                <w:b/>
                <w:i/>
                <w:szCs w:val="20"/>
              </w:rPr>
            </w:pPr>
            <w:r w:rsidRPr="005742CA">
              <w:rPr>
                <w:b/>
                <w:szCs w:val="20"/>
              </w:rPr>
              <w:t>Notes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5E9B26" w14:textId="77777777" w:rsidR="000954AF" w:rsidRPr="005742CA" w:rsidRDefault="000954AF" w:rsidP="00B80683">
            <w:pPr>
              <w:rPr>
                <w:b/>
                <w:szCs w:val="20"/>
              </w:rPr>
            </w:pPr>
            <w:r w:rsidRPr="005742CA">
              <w:rPr>
                <w:b/>
                <w:szCs w:val="20"/>
              </w:rPr>
              <w:t>Effective Term</w:t>
            </w:r>
          </w:p>
        </w:tc>
      </w:tr>
      <w:tr w:rsidR="000954AF" w14:paraId="221CCEFD" w14:textId="77777777" w:rsidTr="00B80683">
        <w:trPr>
          <w:trHeight w:val="395"/>
        </w:trPr>
        <w:tc>
          <w:tcPr>
            <w:tcW w:w="1260" w:type="dxa"/>
          </w:tcPr>
          <w:p w14:paraId="5EE3383B" w14:textId="77777777" w:rsidR="000954AF" w:rsidRDefault="00BA4016" w:rsidP="00B80683">
            <w:hyperlink r:id="rId27" w:history="1">
              <w:r w:rsidR="000954AF" w:rsidRPr="00AA7516">
                <w:rPr>
                  <w:rStyle w:val="Hyperlink"/>
                </w:rPr>
                <w:t>D 286</w:t>
              </w:r>
            </w:hyperlink>
          </w:p>
        </w:tc>
        <w:tc>
          <w:tcPr>
            <w:tcW w:w="2880" w:type="dxa"/>
          </w:tcPr>
          <w:p w14:paraId="4DF12273" w14:textId="77777777" w:rsidR="000954AF" w:rsidRDefault="000954AF" w:rsidP="00B80683">
            <w:pPr>
              <w:rPr>
                <w:szCs w:val="20"/>
              </w:rPr>
            </w:pPr>
            <w:r w:rsidRPr="00715690">
              <w:rPr>
                <w:color w:val="00B050"/>
                <w:szCs w:val="20"/>
                <w:u w:val="single"/>
              </w:rPr>
              <w:t>Performance</w:t>
            </w:r>
            <w:r>
              <w:rPr>
                <w:szCs w:val="20"/>
              </w:rPr>
              <w:t xml:space="preserve"> Practicum</w:t>
            </w:r>
          </w:p>
        </w:tc>
        <w:tc>
          <w:tcPr>
            <w:tcW w:w="5220" w:type="dxa"/>
          </w:tcPr>
          <w:p w14:paraId="6BFC5E18" w14:textId="0D8CAB84" w:rsidR="000954AF" w:rsidRDefault="000954AF" w:rsidP="00B80683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Edits to course title and description; addition of written consent registration requirement; addition of ‘</w:t>
            </w:r>
            <w:r w:rsidRPr="00344D4E">
              <w:rPr>
                <w:strike/>
                <w:color w:val="FF0000"/>
                <w:szCs w:val="20"/>
              </w:rPr>
              <w:t>repeatable for credit</w:t>
            </w:r>
            <w:r>
              <w:rPr>
                <w:szCs w:val="20"/>
              </w:rPr>
              <w:t xml:space="preserve">’ </w:t>
            </w:r>
            <w:r w:rsidR="00344D4E" w:rsidRPr="00344D4E">
              <w:rPr>
                <w:color w:val="00B050"/>
                <w:szCs w:val="20"/>
                <w:u w:val="single"/>
              </w:rPr>
              <w:t>‘may be repeated for a maximum number of 4 credits’</w:t>
            </w:r>
            <w:r w:rsidR="00344D4E">
              <w:rPr>
                <w:szCs w:val="20"/>
              </w:rPr>
              <w:t xml:space="preserve"> </w:t>
            </w:r>
            <w:r>
              <w:rPr>
                <w:szCs w:val="20"/>
              </w:rPr>
              <w:t>designation.</w:t>
            </w:r>
            <w:r>
              <w:t xml:space="preserve"> </w:t>
            </w:r>
          </w:p>
        </w:tc>
        <w:tc>
          <w:tcPr>
            <w:tcW w:w="1532" w:type="dxa"/>
          </w:tcPr>
          <w:p w14:paraId="4BB2B6D4" w14:textId="77777777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557AEEE1" w14:textId="77777777" w:rsidTr="00B80683">
        <w:trPr>
          <w:trHeight w:val="395"/>
        </w:trPr>
        <w:tc>
          <w:tcPr>
            <w:tcW w:w="1260" w:type="dxa"/>
            <w:tcBorders>
              <w:bottom w:val="single" w:sz="4" w:space="0" w:color="auto"/>
            </w:tcBorders>
          </w:tcPr>
          <w:p w14:paraId="463D8FEF" w14:textId="77777777" w:rsidR="000954AF" w:rsidRDefault="00BA4016" w:rsidP="00B80683">
            <w:hyperlink r:id="rId28" w:history="1">
              <w:r w:rsidR="000954AF" w:rsidRPr="00493777">
                <w:rPr>
                  <w:rStyle w:val="Hyperlink"/>
                </w:rPr>
                <w:t>D 330</w:t>
              </w:r>
            </w:hyperlink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2C79D5D" w14:textId="77777777" w:rsidR="000954AF" w:rsidRPr="00715690" w:rsidRDefault="000954AF" w:rsidP="00B80683">
            <w:pPr>
              <w:rPr>
                <w:color w:val="00B050"/>
                <w:szCs w:val="20"/>
                <w:u w:val="single"/>
              </w:rPr>
            </w:pPr>
            <w:r>
              <w:rPr>
                <w:color w:val="00B050"/>
                <w:szCs w:val="20"/>
                <w:u w:val="single"/>
              </w:rPr>
              <w:t>Dance</w:t>
            </w:r>
            <w:r w:rsidRPr="00493777">
              <w:rPr>
                <w:color w:val="00B050"/>
                <w:szCs w:val="20"/>
              </w:rPr>
              <w:t xml:space="preserve"> </w:t>
            </w:r>
            <w:r w:rsidRPr="00493777">
              <w:rPr>
                <w:strike/>
                <w:color w:val="FF0000"/>
                <w:szCs w:val="20"/>
              </w:rPr>
              <w:t>Ballet</w:t>
            </w:r>
            <w:r>
              <w:rPr>
                <w:color w:val="00B050"/>
                <w:szCs w:val="20"/>
                <w:u w:val="single"/>
              </w:rPr>
              <w:t xml:space="preserve"> </w:t>
            </w:r>
            <w:r w:rsidRPr="00493777">
              <w:rPr>
                <w:szCs w:val="20"/>
              </w:rPr>
              <w:t>Repertory Ensemble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EB231C9" w14:textId="70F0DA28" w:rsidR="000954AF" w:rsidRDefault="000954AF" w:rsidP="000954AF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 xml:space="preserve">Edits to course title, description, learning objectives and content; addition of ‘written consent of instructor’ registration restriction.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752CDF2E" w14:textId="77777777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0954AF" w14:paraId="341D89CA" w14:textId="77777777" w:rsidTr="00B80683">
        <w:trPr>
          <w:trHeight w:val="395"/>
        </w:trPr>
        <w:tc>
          <w:tcPr>
            <w:tcW w:w="1260" w:type="dxa"/>
          </w:tcPr>
          <w:p w14:paraId="682B21A6" w14:textId="77777777" w:rsidR="000954AF" w:rsidRDefault="00BA4016" w:rsidP="00B80683">
            <w:hyperlink r:id="rId29" w:history="1">
              <w:r w:rsidR="000954AF" w:rsidRPr="00376174">
                <w:rPr>
                  <w:rStyle w:val="Hyperlink"/>
                </w:rPr>
                <w:t>D 340</w:t>
              </w:r>
            </w:hyperlink>
          </w:p>
          <w:p w14:paraId="59B6DD6E" w14:textId="77777777" w:rsidR="000954AF" w:rsidRDefault="000954AF" w:rsidP="00B80683"/>
        </w:tc>
        <w:tc>
          <w:tcPr>
            <w:tcW w:w="2880" w:type="dxa"/>
          </w:tcPr>
          <w:p w14:paraId="27A9080E" w14:textId="5E63CFAA" w:rsidR="000954AF" w:rsidRPr="000954AF" w:rsidRDefault="000954AF" w:rsidP="00B80683">
            <w:pPr>
              <w:rPr>
                <w:color w:val="00B050"/>
                <w:szCs w:val="20"/>
              </w:rPr>
            </w:pPr>
            <w:r w:rsidRPr="00376174">
              <w:rPr>
                <w:color w:val="00B050"/>
                <w:szCs w:val="20"/>
                <w:u w:val="single"/>
              </w:rPr>
              <w:t>Dance</w:t>
            </w:r>
            <w:r w:rsidRPr="00376174">
              <w:rPr>
                <w:color w:val="00B050"/>
                <w:szCs w:val="20"/>
              </w:rPr>
              <w:t xml:space="preserve"> </w:t>
            </w:r>
            <w:r w:rsidRPr="00376174">
              <w:rPr>
                <w:strike/>
                <w:color w:val="FF0000"/>
                <w:szCs w:val="20"/>
              </w:rPr>
              <w:t>Contemporary</w:t>
            </w:r>
            <w:r w:rsidRPr="00376174">
              <w:rPr>
                <w:color w:val="00B050"/>
                <w:szCs w:val="20"/>
              </w:rPr>
              <w:t xml:space="preserve"> </w:t>
            </w:r>
            <w:r w:rsidRPr="00376174">
              <w:rPr>
                <w:szCs w:val="20"/>
              </w:rPr>
              <w:t>Repertory</w:t>
            </w:r>
            <w:r w:rsidRPr="00376174">
              <w:rPr>
                <w:color w:val="00B050"/>
                <w:szCs w:val="20"/>
              </w:rPr>
              <w:t xml:space="preserve"> </w:t>
            </w:r>
            <w:r w:rsidRPr="00376174">
              <w:rPr>
                <w:color w:val="00B050"/>
                <w:szCs w:val="20"/>
                <w:u w:val="single"/>
              </w:rPr>
              <w:t>Outreach</w:t>
            </w:r>
            <w:r w:rsidRPr="00376174">
              <w:rPr>
                <w:color w:val="00B050"/>
                <w:szCs w:val="20"/>
              </w:rPr>
              <w:t xml:space="preserve"> </w:t>
            </w:r>
            <w:r w:rsidRPr="00376174">
              <w:rPr>
                <w:strike/>
                <w:color w:val="FF0000"/>
                <w:szCs w:val="20"/>
              </w:rPr>
              <w:t>Ensemble</w:t>
            </w:r>
          </w:p>
        </w:tc>
        <w:tc>
          <w:tcPr>
            <w:tcW w:w="5220" w:type="dxa"/>
          </w:tcPr>
          <w:p w14:paraId="0C5D9C77" w14:textId="375E60A5" w:rsidR="000954AF" w:rsidRDefault="000954AF" w:rsidP="000954AF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 xml:space="preserve">Edits to course title and description; addition of D 330 as a required prerequisite. </w:t>
            </w:r>
          </w:p>
        </w:tc>
        <w:tc>
          <w:tcPr>
            <w:tcW w:w="1532" w:type="dxa"/>
          </w:tcPr>
          <w:p w14:paraId="7E483B72" w14:textId="77777777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</w:tbl>
    <w:p w14:paraId="0EB2DD38" w14:textId="77777777" w:rsidR="00DC74EE" w:rsidRPr="0054127C" w:rsidRDefault="00DC74EE">
      <w:pPr>
        <w:rPr>
          <w:sz w:val="24"/>
        </w:rPr>
      </w:pPr>
    </w:p>
    <w:tbl>
      <w:tblPr>
        <w:tblStyle w:val="TableGrid"/>
        <w:tblW w:w="10892" w:type="dxa"/>
        <w:tblInd w:w="-5" w:type="dxa"/>
        <w:tblLook w:val="04A0" w:firstRow="1" w:lastRow="0" w:firstColumn="1" w:lastColumn="0" w:noHBand="0" w:noVBand="1"/>
      </w:tblPr>
      <w:tblGrid>
        <w:gridCol w:w="1260"/>
        <w:gridCol w:w="2880"/>
        <w:gridCol w:w="5220"/>
        <w:gridCol w:w="1532"/>
      </w:tblGrid>
      <w:tr w:rsidR="000954AF" w14:paraId="21C41ACD" w14:textId="77777777" w:rsidTr="000954AF">
        <w:trPr>
          <w:trHeight w:val="404"/>
        </w:trPr>
        <w:tc>
          <w:tcPr>
            <w:tcW w:w="1089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BBC6BD" w14:textId="77777777" w:rsidR="000954AF" w:rsidRDefault="000954AF" w:rsidP="00B80683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Guaranteed Transfer (GT) Pathways Course Resubmissions: </w:t>
            </w:r>
            <w:r>
              <w:rPr>
                <w:b/>
                <w:i/>
                <w:sz w:val="24"/>
                <w:szCs w:val="20"/>
              </w:rPr>
              <w:t>(GT-SC2)</w:t>
            </w:r>
          </w:p>
        </w:tc>
      </w:tr>
      <w:tr w:rsidR="000954AF" w14:paraId="363DF306" w14:textId="77777777" w:rsidTr="000954AF">
        <w:trPr>
          <w:trHeight w:val="33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4F1A7" w14:textId="77777777" w:rsidR="000954AF" w:rsidRDefault="000954AF" w:rsidP="00B80683">
            <w:pPr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Course #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F782F0" w14:textId="77777777" w:rsidR="000954AF" w:rsidRDefault="000954AF" w:rsidP="00B80683">
            <w:pPr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700FD" w14:textId="77777777" w:rsidR="000954AF" w:rsidRDefault="000954AF" w:rsidP="00B80683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GTP Category/Notes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9DAE8B" w14:textId="77777777" w:rsidR="000954AF" w:rsidRDefault="000954AF" w:rsidP="00B806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Effective Term</w:t>
            </w:r>
          </w:p>
        </w:tc>
      </w:tr>
      <w:tr w:rsidR="000954AF" w14:paraId="0B650173" w14:textId="77777777" w:rsidTr="000954AF">
        <w:trPr>
          <w:trHeight w:val="2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8030" w14:textId="77777777" w:rsidR="000954AF" w:rsidRDefault="00BA4016" w:rsidP="00B80683">
            <w:hyperlink r:id="rId30" w:history="1">
              <w:r w:rsidR="000954AF" w:rsidRPr="00875DD4">
                <w:rPr>
                  <w:rStyle w:val="Hyperlink"/>
                </w:rPr>
                <w:t>MIP 101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5434" w14:textId="77777777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Introduction to Human Disease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385" w14:textId="77777777" w:rsidR="000954AF" w:rsidRDefault="000954AF" w:rsidP="00B80683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Natural &amp; Physical Sciences – Lecture Course without Required Laboratory (GT-SC2)</w:t>
            </w:r>
          </w:p>
          <w:p w14:paraId="038306D4" w14:textId="4551CA2D" w:rsidR="000954AF" w:rsidRPr="00DC74EE" w:rsidRDefault="000954AF" w:rsidP="00B80683">
            <w:pPr>
              <w:tabs>
                <w:tab w:val="center" w:pos="2637"/>
              </w:tabs>
              <w:rPr>
                <w:color w:val="0000FF"/>
                <w:szCs w:val="20"/>
              </w:rPr>
            </w:pPr>
            <w:r>
              <w:rPr>
                <w:szCs w:val="20"/>
              </w:rPr>
              <w:t xml:space="preserve">Existing </w:t>
            </w:r>
            <w:hyperlink r:id="rId31" w:history="1">
              <w:r w:rsidRPr="00374296">
                <w:rPr>
                  <w:rStyle w:val="Hyperlink"/>
                  <w:szCs w:val="20"/>
                </w:rPr>
                <w:t>AUCC Cat 3A</w:t>
              </w:r>
            </w:hyperlink>
            <w:r>
              <w:rPr>
                <w:rStyle w:val="Hyperlink"/>
                <w:szCs w:val="20"/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67E" w14:textId="77777777" w:rsidR="000954AF" w:rsidRDefault="000954AF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BE782C" w14:paraId="2B163B36" w14:textId="77777777" w:rsidTr="000954AF">
        <w:trPr>
          <w:trHeight w:val="2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53D" w14:textId="51C89A93" w:rsidR="00BE782C" w:rsidRDefault="00BA4016" w:rsidP="00B80683">
            <w:hyperlink r:id="rId32" w:history="1">
              <w:r w:rsidR="00BE782C" w:rsidRPr="009C26BA">
                <w:rPr>
                  <w:rStyle w:val="Hyperlink"/>
                </w:rPr>
                <w:t>PH 110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6EE" w14:textId="77777777" w:rsidR="00BE782C" w:rsidRPr="009C26BA" w:rsidRDefault="00BE782C" w:rsidP="00BE782C">
            <w:pPr>
              <w:rPr>
                <w:color w:val="00B050"/>
                <w:szCs w:val="20"/>
                <w:u w:val="single"/>
              </w:rPr>
            </w:pPr>
            <w:r w:rsidRPr="009C26BA">
              <w:rPr>
                <w:color w:val="00B050"/>
                <w:szCs w:val="20"/>
                <w:u w:val="single"/>
              </w:rPr>
              <w:t>Physics of Everyday Phenomena</w:t>
            </w:r>
          </w:p>
          <w:p w14:paraId="6C57A91E" w14:textId="5BA2744B" w:rsidR="00BE782C" w:rsidRDefault="00BE782C" w:rsidP="00BE782C">
            <w:pPr>
              <w:rPr>
                <w:szCs w:val="20"/>
              </w:rPr>
            </w:pPr>
            <w:r w:rsidRPr="009C26BA">
              <w:rPr>
                <w:strike/>
                <w:color w:val="FF0000"/>
                <w:szCs w:val="20"/>
              </w:rPr>
              <w:t>Descriptive Physics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788" w14:textId="77777777" w:rsidR="00BE782C" w:rsidRDefault="00BE782C" w:rsidP="00BE782C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Edits to course title and description.</w:t>
            </w:r>
          </w:p>
          <w:p w14:paraId="7E30EC80" w14:textId="77777777" w:rsidR="00BE782C" w:rsidRDefault="00BE782C" w:rsidP="00BE782C">
            <w:pPr>
              <w:tabs>
                <w:tab w:val="center" w:pos="2637"/>
              </w:tabs>
              <w:rPr>
                <w:szCs w:val="20"/>
              </w:rPr>
            </w:pPr>
          </w:p>
          <w:p w14:paraId="35EDF15F" w14:textId="77777777" w:rsidR="00BE782C" w:rsidRDefault="00BE782C" w:rsidP="00BE782C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Natural &amp; Physical Sciences – Lecture Course without Required Laboratory (GT-SC2)</w:t>
            </w:r>
          </w:p>
          <w:p w14:paraId="79FFDA6F" w14:textId="1827D777" w:rsidR="00BE782C" w:rsidRPr="00DC74EE" w:rsidRDefault="00BE782C" w:rsidP="00B80683">
            <w:pPr>
              <w:tabs>
                <w:tab w:val="center" w:pos="2637"/>
              </w:tabs>
              <w:rPr>
                <w:color w:val="0000FF"/>
                <w:szCs w:val="20"/>
              </w:rPr>
            </w:pPr>
            <w:r>
              <w:rPr>
                <w:szCs w:val="20"/>
              </w:rPr>
              <w:t xml:space="preserve">Existing </w:t>
            </w:r>
            <w:hyperlink r:id="rId33" w:history="1">
              <w:r w:rsidRPr="00374296">
                <w:rPr>
                  <w:rStyle w:val="Hyperlink"/>
                  <w:szCs w:val="20"/>
                </w:rPr>
                <w:t>AUCC Cat 3A</w:t>
              </w:r>
            </w:hyperlink>
            <w:r>
              <w:rPr>
                <w:rStyle w:val="Hyperlink"/>
                <w:szCs w:val="20"/>
                <w:u w:val="none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BF3" w14:textId="3B932F11" w:rsidR="00BE782C" w:rsidRDefault="00661179" w:rsidP="00B80683">
            <w:pPr>
              <w:rPr>
                <w:szCs w:val="20"/>
              </w:rPr>
            </w:pPr>
            <w:r>
              <w:rPr>
                <w:szCs w:val="20"/>
              </w:rPr>
              <w:t xml:space="preserve">Spring </w:t>
            </w:r>
            <w:r w:rsidR="00BE782C">
              <w:rPr>
                <w:szCs w:val="20"/>
              </w:rPr>
              <w:t>2019</w:t>
            </w:r>
          </w:p>
        </w:tc>
      </w:tr>
    </w:tbl>
    <w:p w14:paraId="2D5F8514" w14:textId="456F9FB8" w:rsidR="00300E31" w:rsidRPr="0054127C" w:rsidRDefault="00300E31">
      <w:pPr>
        <w:rPr>
          <w:sz w:val="24"/>
        </w:rPr>
      </w:pPr>
    </w:p>
    <w:tbl>
      <w:tblPr>
        <w:tblStyle w:val="TableGrid"/>
        <w:tblW w:w="10887" w:type="dxa"/>
        <w:tblInd w:w="-2" w:type="dxa"/>
        <w:tblLook w:val="04A0" w:firstRow="1" w:lastRow="0" w:firstColumn="1" w:lastColumn="0" w:noHBand="0" w:noVBand="1"/>
      </w:tblPr>
      <w:tblGrid>
        <w:gridCol w:w="1257"/>
        <w:gridCol w:w="2880"/>
        <w:gridCol w:w="5220"/>
        <w:gridCol w:w="1530"/>
      </w:tblGrid>
      <w:tr w:rsidR="00BE782C" w14:paraId="4A52E0F2" w14:textId="77777777" w:rsidTr="00B80683">
        <w:trPr>
          <w:trHeight w:val="404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A8592" w14:textId="77777777" w:rsidR="00BE782C" w:rsidRDefault="00BE782C" w:rsidP="00B80683">
            <w:pPr>
              <w:jc w:val="center"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Guaranteed Transfer (GT) Pathways Course Resubmissions: </w:t>
            </w:r>
            <w:r>
              <w:rPr>
                <w:b/>
                <w:i/>
                <w:sz w:val="24"/>
                <w:szCs w:val="20"/>
              </w:rPr>
              <w:t>(GT-HI1)</w:t>
            </w:r>
          </w:p>
        </w:tc>
      </w:tr>
      <w:tr w:rsidR="00BE782C" w14:paraId="50044EC9" w14:textId="77777777" w:rsidTr="006338D6">
        <w:trPr>
          <w:trHeight w:val="339"/>
        </w:trPr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8C7283" w14:textId="77777777" w:rsidR="00BE782C" w:rsidRDefault="00BE782C" w:rsidP="00B80683">
            <w:pPr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Course #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11FA2E" w14:textId="77777777" w:rsidR="00BE782C" w:rsidRDefault="00BE782C" w:rsidP="00B80683">
            <w:pPr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</w:rPr>
              <w:t>Course Title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7BAD0" w14:textId="77777777" w:rsidR="00BE782C" w:rsidRDefault="00BE782C" w:rsidP="00B80683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>GTP Category/Notes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867A07" w14:textId="77777777" w:rsidR="00BE782C" w:rsidRDefault="00BE782C" w:rsidP="00B806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Effective Term</w:t>
            </w:r>
          </w:p>
        </w:tc>
      </w:tr>
      <w:tr w:rsidR="00BE782C" w14:paraId="53ACD961" w14:textId="77777777" w:rsidTr="006338D6">
        <w:trPr>
          <w:trHeight w:val="20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9225" w14:textId="77777777" w:rsidR="00BE782C" w:rsidRPr="001204EA" w:rsidRDefault="00BE782C" w:rsidP="00B8068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"https://next.catalog.colostate.edu/courseleaf/courseleaf.cgi?page=/courseadmin/3315/index.html&amp;step=tcadiff" </w:instrText>
            </w:r>
            <w:r>
              <w:fldChar w:fldCharType="separate"/>
            </w:r>
            <w:r w:rsidRPr="001204EA">
              <w:rPr>
                <w:rStyle w:val="Hyperlink"/>
              </w:rPr>
              <w:t>ETST 252/</w:t>
            </w:r>
          </w:p>
          <w:p w14:paraId="51915009" w14:textId="77777777" w:rsidR="00BE782C" w:rsidRDefault="00BE782C" w:rsidP="00B80683">
            <w:r w:rsidRPr="001204EA">
              <w:rPr>
                <w:rStyle w:val="Hyperlink"/>
              </w:rPr>
              <w:t>HIST 252</w:t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44C2" w14:textId="1C03832F" w:rsidR="00BE782C" w:rsidRDefault="00432A65" w:rsidP="00B80683">
            <w:pPr>
              <w:rPr>
                <w:szCs w:val="20"/>
              </w:rPr>
            </w:pPr>
            <w:r>
              <w:rPr>
                <w:szCs w:val="20"/>
              </w:rPr>
              <w:t xml:space="preserve">Asian </w:t>
            </w:r>
            <w:r w:rsidR="00BE782C">
              <w:rPr>
                <w:szCs w:val="20"/>
              </w:rPr>
              <w:t>American History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800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Addition of Distance/Online offering.</w:t>
            </w:r>
          </w:p>
          <w:p w14:paraId="45FE0374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</w:p>
          <w:p w14:paraId="3CD74F9C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>History (GT-HI1)</w:t>
            </w:r>
          </w:p>
          <w:p w14:paraId="2B15DEAD" w14:textId="5D29BA2A" w:rsidR="00BE782C" w:rsidRPr="00CC27C7" w:rsidRDefault="00BE782C" w:rsidP="00CA60B5">
            <w:pPr>
              <w:tabs>
                <w:tab w:val="center" w:pos="2637"/>
              </w:tabs>
            </w:pPr>
            <w:r>
              <w:rPr>
                <w:szCs w:val="20"/>
              </w:rPr>
              <w:t xml:space="preserve">Existing </w:t>
            </w:r>
            <w:hyperlink r:id="rId34" w:history="1">
              <w:r w:rsidRPr="0069334F">
                <w:rPr>
                  <w:rStyle w:val="Hyperlink"/>
                  <w:szCs w:val="20"/>
                </w:rPr>
                <w:t>AUCC Cat. 3B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65DF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</w:tbl>
    <w:p w14:paraId="1447AE21" w14:textId="6D446200" w:rsidR="002900FB" w:rsidRDefault="002900FB"/>
    <w:p w14:paraId="73707DA7" w14:textId="77777777" w:rsidR="0054127C" w:rsidRDefault="0054127C"/>
    <w:p w14:paraId="6DBB6E8E" w14:textId="2A397E42" w:rsidR="00213547" w:rsidRDefault="00213547">
      <w:r>
        <w:rPr>
          <w:noProof/>
          <w:szCs w:val="20"/>
        </w:rPr>
        <mc:AlternateContent>
          <mc:Choice Requires="wpg">
            <w:drawing>
              <wp:inline distT="0" distB="0" distL="0" distR="0" wp14:anchorId="4B462D01" wp14:editId="5E396065">
                <wp:extent cx="1637968" cy="219710"/>
                <wp:effectExtent l="0" t="0" r="19685" b="27940"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968" cy="219710"/>
                          <a:chOff x="6" y="15"/>
                          <a:chExt cx="2388" cy="346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2388" cy="2"/>
                            <a:chOff x="6" y="25"/>
                            <a:chExt cx="2388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2388" cy="2"/>
                            </a:xfrm>
                            <a:custGeom>
                              <a:avLst/>
                              <a:gdLst>
                                <a:gd name="T0" fmla="*/ 0 w 2388"/>
                                <a:gd name="T1" fmla="*/ 0 h 2"/>
                                <a:gd name="T2" fmla="*/ 2388 w 23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8" h="2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25" y="45"/>
                            <a:ext cx="2350" cy="2"/>
                            <a:chOff x="25" y="45"/>
                            <a:chExt cx="235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25" y="45"/>
                              <a:ext cx="2350" cy="2"/>
                            </a:xfrm>
                            <a:custGeom>
                              <a:avLst/>
                              <a:gdLst>
                                <a:gd name="T0" fmla="*/ 0 w 2350"/>
                                <a:gd name="T1" fmla="*/ 0 h 2"/>
                                <a:gd name="T2" fmla="*/ 2350 w 23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0" h="2">
                                  <a:moveTo>
                                    <a:pt x="0" y="0"/>
                                  </a:moveTo>
                                  <a:lnTo>
                                    <a:pt x="2350" y="0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21" y="15"/>
                            <a:ext cx="2" cy="312"/>
                            <a:chOff x="21" y="15"/>
                            <a:chExt cx="2" cy="312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21" y="15"/>
                              <a:ext cx="2" cy="3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312"/>
                                <a:gd name="T2" fmla="*/ 0 w 2"/>
                                <a:gd name="T3" fmla="*/ 327 h 31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1" y="51"/>
                            <a:ext cx="2" cy="310"/>
                            <a:chOff x="11" y="51"/>
                            <a:chExt cx="2" cy="310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51"/>
                              <a:ext cx="2" cy="31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1 h 310"/>
                                <a:gd name="T2" fmla="*/ 0 w 2"/>
                                <a:gd name="T3" fmla="*/ 361 h 3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6" y="351"/>
                            <a:ext cx="2388" cy="2"/>
                            <a:chOff x="6" y="351"/>
                            <a:chExt cx="2388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6" y="351"/>
                              <a:ext cx="2388" cy="2"/>
                            </a:xfrm>
                            <a:custGeom>
                              <a:avLst/>
                              <a:gdLst>
                                <a:gd name="T0" fmla="*/ 0 w 2388"/>
                                <a:gd name="T1" fmla="*/ 0 h 2"/>
                                <a:gd name="T2" fmla="*/ 2388 w 23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8" h="2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25" y="332"/>
                            <a:ext cx="2350" cy="2"/>
                            <a:chOff x="25" y="332"/>
                            <a:chExt cx="2350" cy="2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25" y="332"/>
                              <a:ext cx="2350" cy="2"/>
                            </a:xfrm>
                            <a:custGeom>
                              <a:avLst/>
                              <a:gdLst>
                                <a:gd name="T0" fmla="*/ 0 w 2350"/>
                                <a:gd name="T1" fmla="*/ 0 h 2"/>
                                <a:gd name="T2" fmla="*/ 2350 w 23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0" h="2">
                                  <a:moveTo>
                                    <a:pt x="0" y="0"/>
                                  </a:moveTo>
                                  <a:lnTo>
                                    <a:pt x="23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2389" y="15"/>
                            <a:ext cx="2" cy="346"/>
                            <a:chOff x="2389" y="15"/>
                            <a:chExt cx="2" cy="346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2389" y="15"/>
                              <a:ext cx="2" cy="34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346"/>
                                <a:gd name="T2" fmla="*/ 0 w 2"/>
                                <a:gd name="T3" fmla="*/ 361 h 34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20" y="35"/>
                            <a:ext cx="2352" cy="306"/>
                            <a:chOff x="20" y="35"/>
                            <a:chExt cx="2352" cy="306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2370" y="51"/>
                              <a:ext cx="2" cy="27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1 h 276"/>
                                <a:gd name="T2" fmla="*/ 0 w 2"/>
                                <a:gd name="T3" fmla="*/ 327 h 27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35"/>
                              <a:ext cx="2349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8CE87" w14:textId="77777777" w:rsidR="00213547" w:rsidRDefault="00213547" w:rsidP="00213547">
                                <w:pPr>
                                  <w:spacing w:before="12"/>
                                  <w:ind w:left="107"/>
                                  <w:rPr>
                                    <w:sz w:val="24"/>
                                  </w:rPr>
                                </w:pPr>
                                <w:r w:rsidRPr="00566745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CONSEN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T </w:t>
                                </w:r>
                                <w:r w:rsidRPr="00566745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AGENDA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462D01" id="Group 59" o:spid="_x0000_s1026" style="width:128.95pt;height:17.3pt;mso-position-horizontal-relative:char;mso-position-vertical-relative:line" coordorigin="6,15" coordsize="238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">
                <v:group id="Group 3" o:spid="_x0000_s1027" style="position:absolute;left:6;top:25;width:2388;height:2" coordorigin="6,25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28" style="position:absolute;left:6;top:25;width:2388;height:2;visibility:visible;mso-wrap-style:square;v-text-anchor:top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" path="m,l2388,e" filled="f" strokeweight=".58pt">
                    <v:path arrowok="t" o:connecttype="custom" o:connectlocs="0,0;2388,0" o:connectangles="0,0"/>
                  </v:shape>
                </v:group>
                <v:group id="Group 5" o:spid="_x0000_s1029" style="position:absolute;left:25;top:45;width:2350;height:2" coordorigin="25,45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0" style="position:absolute;left:25;top:45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" path="m,l2350,e" filled="f" strokeweight=".24731mm">
                    <v:path arrowok="t" o:connecttype="custom" o:connectlocs="0,0;2350,0" o:connectangles="0,0"/>
                  </v:shape>
                </v:group>
                <v:group id="Group 7" o:spid="_x0000_s1031" style="position:absolute;left:21;top:15;width:2;height:312" coordorigin="21,1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32" style="position:absolute;left:21;top:1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" path="m,l,312e" filled="f" strokeweight="1.49pt">
                    <v:path arrowok="t" o:connecttype="custom" o:connectlocs="0,15;0,327" o:connectangles="0,0"/>
                  </v:shape>
                </v:group>
                <v:group id="Group 9" o:spid="_x0000_s1033" style="position:absolute;left:11;top:51;width:2;height:310" coordorigin="11,5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34" style="position:absolute;left:11;top:5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" path="m,l,310e" filled="f" strokeweight=".58pt">
                    <v:path arrowok="t" o:connecttype="custom" o:connectlocs="0,51;0,361" o:connectangles="0,0"/>
                  </v:shape>
                </v:group>
                <v:group id="Group 11" o:spid="_x0000_s1035" style="position:absolute;left:6;top:351;width:2388;height:2" coordorigin="6,351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36" style="position:absolute;left:6;top:351;width:2388;height:2;visibility:visible;mso-wrap-style:square;v-text-anchor:top" coordsize="2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" path="m,l2388,e" filled="f" strokeweight=".58pt">
                    <v:path arrowok="t" o:connecttype="custom" o:connectlocs="0,0;2388,0" o:connectangles="0,0"/>
                  </v:shape>
                </v:group>
                <v:group id="Group 13" o:spid="_x0000_s1037" style="position:absolute;left:25;top:332;width:2350;height:2" coordorigin="25,332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38" style="position:absolute;left:25;top:332;width:2350;height:2;visibility:visible;mso-wrap-style:square;v-text-anchor:top" coordsize="2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" path="m,l2350,e" filled="f" strokeweight=".20497mm">
                    <v:path arrowok="t" o:connecttype="custom" o:connectlocs="0,0;2350,0" o:connectangles="0,0"/>
                  </v:shape>
                </v:group>
                <v:group id="Group 15" o:spid="_x0000_s1039" style="position:absolute;left:2389;top:15;width:2;height:346" coordorigin="2389,15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" o:spid="_x0000_s1040" style="position:absolute;left:2389;top:15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" path="m,l,346e" filled="f" strokeweight=".20497mm">
                    <v:path arrowok="t" o:connecttype="custom" o:connectlocs="0,15;0,361" o:connectangles="0,0"/>
                  </v:shape>
                </v:group>
                <v:group id="Group 17" o:spid="_x0000_s1041" style="position:absolute;left:20;top:35;width:2352;height:306" coordorigin="20,35" coordsize="235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42" style="position:absolute;left:2370;top:51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" path="m,l,276e" filled="f" strokeweight=".58pt">
                    <v:path arrowok="t" o:connecttype="custom" o:connectlocs="0,51;0,32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3" type="#_x0000_t202" style="position:absolute;left:20;top:35;width:234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1648CE87" w14:textId="77777777" w:rsidR="00213547" w:rsidRDefault="00213547" w:rsidP="00213547">
                          <w:pPr>
                            <w:spacing w:before="12"/>
                            <w:ind w:left="107"/>
                            <w:rPr>
                              <w:sz w:val="24"/>
                            </w:rPr>
                          </w:pPr>
                          <w:r w:rsidRPr="00566745">
                            <w:rPr>
                              <w:b/>
                              <w:spacing w:val="-1"/>
                              <w:sz w:val="24"/>
                            </w:rPr>
                            <w:t>CONSEN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T </w:t>
                          </w:r>
                          <w:r w:rsidRPr="00566745">
                            <w:rPr>
                              <w:b/>
                              <w:spacing w:val="-1"/>
                              <w:sz w:val="24"/>
                            </w:rPr>
                            <w:t>AGENDA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3CB917" w14:textId="447711FB" w:rsidR="00FC4A60" w:rsidRDefault="00FC4A60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527"/>
        <w:gridCol w:w="2790"/>
        <w:gridCol w:w="5040"/>
        <w:gridCol w:w="1533"/>
      </w:tblGrid>
      <w:tr w:rsidR="00BE782C" w:rsidRPr="000E289D" w14:paraId="44FC80C7" w14:textId="77777777" w:rsidTr="00B80683">
        <w:trPr>
          <w:trHeight w:val="328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14:paraId="6574981D" w14:textId="77777777" w:rsidR="00BE782C" w:rsidRPr="000E289D" w:rsidRDefault="00BE782C" w:rsidP="00B8068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Experimental Courses – 1st</w:t>
            </w:r>
            <w:r w:rsidRPr="000E289D">
              <w:rPr>
                <w:b/>
                <w:sz w:val="24"/>
              </w:rPr>
              <w:t xml:space="preserve"> offering </w:t>
            </w:r>
          </w:p>
        </w:tc>
      </w:tr>
      <w:tr w:rsidR="00BE782C" w:rsidRPr="000E289D" w14:paraId="55D914E8" w14:textId="77777777" w:rsidTr="00B80683">
        <w:trPr>
          <w:trHeight w:val="3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E52FE1" w14:textId="77777777" w:rsidR="00BE782C" w:rsidRPr="000E289D" w:rsidRDefault="00BE782C" w:rsidP="00B80683">
            <w:pPr>
              <w:rPr>
                <w:b/>
              </w:rPr>
            </w:pPr>
            <w:r w:rsidRPr="000E289D">
              <w:rPr>
                <w:b/>
              </w:rPr>
              <w:t>Course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6A9F8E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</w:rPr>
              <w:t>Course Title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7FC1A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0F5267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</w:rPr>
              <w:t>Effective Term</w:t>
            </w:r>
          </w:p>
        </w:tc>
      </w:tr>
      <w:tr w:rsidR="00BE782C" w:rsidRPr="000E289D" w14:paraId="0808FC22" w14:textId="77777777" w:rsidTr="00B80683">
        <w:trPr>
          <w:trHeight w:val="557"/>
        </w:trPr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B1059" w14:textId="77777777" w:rsidR="00BE782C" w:rsidRPr="000E289D" w:rsidRDefault="00BA4016" w:rsidP="00B80683">
            <w:hyperlink r:id="rId35" w:history="1">
              <w:r w:rsidR="00BE782C" w:rsidRPr="00A3664D">
                <w:rPr>
                  <w:rStyle w:val="Hyperlink"/>
                </w:rPr>
                <w:t>SOCR 481A4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5F17B3" w14:textId="77777777" w:rsidR="00BE782C" w:rsidRPr="000E289D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Soil Survey Field Practicum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1D010C" w14:textId="77777777" w:rsidR="00BE782C" w:rsidRPr="00717BB6" w:rsidRDefault="00BE782C" w:rsidP="00B80683">
            <w:pPr>
              <w:rPr>
                <w:szCs w:val="20"/>
              </w:rPr>
            </w:pPr>
            <w:r>
              <w:t>1 cr.; partial semester; S/U only. No permanent course proposal found.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1ABE0D17" w14:textId="77777777" w:rsidR="00BE782C" w:rsidRPr="000E289D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Fall 2018</w:t>
            </w:r>
          </w:p>
        </w:tc>
      </w:tr>
    </w:tbl>
    <w:p w14:paraId="65F9350A" w14:textId="139E3D2F" w:rsidR="00BA5891" w:rsidRDefault="00BA5891"/>
    <w:p w14:paraId="389DFDA8" w14:textId="77777777" w:rsidR="00300E31" w:rsidRDefault="00300E31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527"/>
        <w:gridCol w:w="2790"/>
        <w:gridCol w:w="5040"/>
        <w:gridCol w:w="1533"/>
      </w:tblGrid>
      <w:tr w:rsidR="00BE782C" w:rsidRPr="000E289D" w14:paraId="6EBEB506" w14:textId="77777777" w:rsidTr="00B80683">
        <w:trPr>
          <w:trHeight w:val="328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14:paraId="3E0C08E9" w14:textId="77777777" w:rsidR="00BE782C" w:rsidRPr="000E289D" w:rsidRDefault="00BE782C" w:rsidP="00B8068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Experimental Courses – 2nd</w:t>
            </w:r>
            <w:r w:rsidRPr="000E289D">
              <w:rPr>
                <w:b/>
                <w:sz w:val="24"/>
              </w:rPr>
              <w:t xml:space="preserve"> offering </w:t>
            </w:r>
            <w:r w:rsidRPr="00526490">
              <w:rPr>
                <w:b/>
                <w:i/>
                <w:sz w:val="24"/>
              </w:rPr>
              <w:t>(for informational purposes only)</w:t>
            </w:r>
          </w:p>
        </w:tc>
      </w:tr>
      <w:tr w:rsidR="00BE782C" w:rsidRPr="000E289D" w14:paraId="605E7F22" w14:textId="77777777" w:rsidTr="00B80683">
        <w:trPr>
          <w:trHeight w:val="3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3393FA" w14:textId="77777777" w:rsidR="00BE782C" w:rsidRPr="000E289D" w:rsidRDefault="00BE782C" w:rsidP="00B80683">
            <w:pPr>
              <w:rPr>
                <w:b/>
              </w:rPr>
            </w:pPr>
            <w:r w:rsidRPr="000E289D">
              <w:rPr>
                <w:b/>
              </w:rPr>
              <w:t>Course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0ADC5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</w:rPr>
              <w:t>Course Title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D73123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84EC00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</w:rPr>
              <w:t>Effective Term</w:t>
            </w:r>
          </w:p>
        </w:tc>
      </w:tr>
      <w:tr w:rsidR="00BE782C" w:rsidRPr="000E289D" w14:paraId="74E22557" w14:textId="77777777" w:rsidTr="00B80683">
        <w:trPr>
          <w:trHeight w:val="566"/>
        </w:trPr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F8335C" w14:textId="77777777" w:rsidR="00BE782C" w:rsidRPr="000E289D" w:rsidRDefault="00BA4016" w:rsidP="00B80683">
            <w:hyperlink r:id="rId36" w:history="1">
              <w:r w:rsidR="00BE782C" w:rsidRPr="00526490">
                <w:rPr>
                  <w:rStyle w:val="Hyperlink"/>
                </w:rPr>
                <w:t>NSCI 580A2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D73B6B" w14:textId="77777777" w:rsidR="00BE782C" w:rsidRPr="000E289D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Ethical Issues in Big Data Research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0F6065" w14:textId="03B02A21" w:rsidR="00BE782C" w:rsidRPr="00526490" w:rsidRDefault="00BE782C" w:rsidP="00BE782C">
            <w:r>
              <w:t>1</w:t>
            </w:r>
            <w:r w:rsidRPr="00526490">
              <w:rPr>
                <w:vertAlign w:val="superscript"/>
              </w:rPr>
              <w:t>st</w:t>
            </w:r>
            <w:r>
              <w:t xml:space="preserve"> offering: Fall 2016. Permanent course proposal: </w:t>
            </w:r>
            <w:hyperlink r:id="rId37" w:history="1">
              <w:r w:rsidRPr="00526490">
                <w:rPr>
                  <w:rStyle w:val="Hyperlink"/>
                </w:rPr>
                <w:t>NSCI 575</w:t>
              </w:r>
            </w:hyperlink>
            <w: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DF1EB70" w14:textId="77777777" w:rsidR="00BE782C" w:rsidRPr="000E289D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Fall 2018</w:t>
            </w:r>
          </w:p>
        </w:tc>
      </w:tr>
    </w:tbl>
    <w:p w14:paraId="0CF3FD39" w14:textId="3D16E57C" w:rsidR="00FC4A60" w:rsidRDefault="00FC4A60"/>
    <w:tbl>
      <w:tblPr>
        <w:tblStyle w:val="TableGrid"/>
        <w:tblW w:w="10899" w:type="dxa"/>
        <w:tblInd w:w="-3" w:type="dxa"/>
        <w:tblLook w:val="04A0" w:firstRow="1" w:lastRow="0" w:firstColumn="1" w:lastColumn="0" w:noHBand="0" w:noVBand="1"/>
      </w:tblPr>
      <w:tblGrid>
        <w:gridCol w:w="1530"/>
        <w:gridCol w:w="2790"/>
        <w:gridCol w:w="5040"/>
        <w:gridCol w:w="1539"/>
      </w:tblGrid>
      <w:tr w:rsidR="00BE782C" w:rsidRPr="000E289D" w14:paraId="0CCDD306" w14:textId="77777777" w:rsidTr="00B80683">
        <w:trPr>
          <w:trHeight w:val="328"/>
        </w:trPr>
        <w:tc>
          <w:tcPr>
            <w:tcW w:w="10899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14:paraId="4844A72A" w14:textId="77777777" w:rsidR="00BE782C" w:rsidRPr="000E289D" w:rsidRDefault="00BE782C" w:rsidP="00B8068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Minor Changes to Courses</w:t>
            </w:r>
            <w:r w:rsidRPr="000E289D">
              <w:rPr>
                <w:b/>
                <w:sz w:val="24"/>
              </w:rPr>
              <w:t xml:space="preserve"> </w:t>
            </w:r>
          </w:p>
        </w:tc>
      </w:tr>
      <w:tr w:rsidR="00BE782C" w:rsidRPr="000E289D" w14:paraId="2E4A2980" w14:textId="77777777" w:rsidTr="00B80683">
        <w:trPr>
          <w:trHeight w:val="32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53BB6" w14:textId="77777777" w:rsidR="00BE782C" w:rsidRPr="000E289D" w:rsidRDefault="00BE782C" w:rsidP="00B80683">
            <w:pPr>
              <w:rPr>
                <w:b/>
              </w:rPr>
            </w:pPr>
            <w:r w:rsidRPr="000E289D">
              <w:rPr>
                <w:b/>
              </w:rPr>
              <w:t>Course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70873D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</w:rPr>
              <w:t>Course Title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10C00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361180" w14:textId="77777777" w:rsidR="00BE782C" w:rsidRPr="000E289D" w:rsidRDefault="00BE782C" w:rsidP="00B80683">
            <w:pPr>
              <w:rPr>
                <w:b/>
                <w:color w:val="000000"/>
                <w:szCs w:val="22"/>
              </w:rPr>
            </w:pPr>
            <w:r w:rsidRPr="000E289D">
              <w:rPr>
                <w:b/>
              </w:rPr>
              <w:t>Effective Term</w:t>
            </w:r>
          </w:p>
        </w:tc>
      </w:tr>
      <w:tr w:rsidR="00BE782C" w14:paraId="7B0726FC" w14:textId="77777777" w:rsidTr="00B80683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E57" w14:textId="77777777" w:rsidR="00BE782C" w:rsidRDefault="00BA4016" w:rsidP="00B80683">
            <w:hyperlink r:id="rId38" w:history="1">
              <w:r w:rsidR="00BE782C" w:rsidRPr="00855898">
                <w:rPr>
                  <w:rStyle w:val="Hyperlink"/>
                </w:rPr>
                <w:t>BSPM 356A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F4C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Horticultural Entomology Introduction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938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 xml:space="preserve">Offering term: </w:t>
            </w:r>
            <w:r w:rsidRPr="00F84554">
              <w:rPr>
                <w:color w:val="00B050"/>
                <w:szCs w:val="20"/>
                <w:u w:val="single"/>
              </w:rPr>
              <w:t>Fall</w:t>
            </w:r>
            <w:r w:rsidRPr="006B1939">
              <w:rPr>
                <w:szCs w:val="20"/>
              </w:rPr>
              <w:t xml:space="preserve">, </w:t>
            </w:r>
            <w:r w:rsidRPr="00F84554">
              <w:rPr>
                <w:szCs w:val="20"/>
              </w:rPr>
              <w:t>Spring</w:t>
            </w:r>
          </w:p>
          <w:p w14:paraId="1319A58B" w14:textId="77777777" w:rsidR="00BE782C" w:rsidRPr="001A39EF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 w:rsidRPr="001A39EF">
              <w:rPr>
                <w:bCs/>
                <w:color w:val="00B050"/>
                <w:szCs w:val="20"/>
              </w:rPr>
              <w:t>Credit allowed for only one of the following:</w:t>
            </w:r>
            <w:r w:rsidRPr="001A39EF">
              <w:rPr>
                <w:color w:val="00B050"/>
                <w:szCs w:val="20"/>
              </w:rPr>
              <w:t xml:space="preserve"> </w:t>
            </w:r>
            <w:r w:rsidRPr="001A39EF">
              <w:rPr>
                <w:strike/>
                <w:color w:val="FF0000"/>
                <w:szCs w:val="20"/>
              </w:rPr>
              <w:t xml:space="preserve">Credit not allowed for both </w:t>
            </w:r>
            <w:r w:rsidRPr="001A39EF">
              <w:rPr>
                <w:color w:val="333333"/>
                <w:szCs w:val="20"/>
              </w:rPr>
              <w:t xml:space="preserve">BSPM </w:t>
            </w:r>
            <w:r w:rsidRPr="001A39EF">
              <w:rPr>
                <w:bCs/>
                <w:color w:val="008000"/>
                <w:szCs w:val="20"/>
              </w:rPr>
              <w:t>102</w:t>
            </w:r>
            <w:r w:rsidRPr="001A39EF">
              <w:rPr>
                <w:color w:val="333333"/>
                <w:szCs w:val="20"/>
              </w:rPr>
              <w:t xml:space="preserve"> </w:t>
            </w:r>
            <w:r w:rsidRPr="001A39EF">
              <w:rPr>
                <w:strike/>
                <w:color w:val="FF0000"/>
                <w:szCs w:val="20"/>
              </w:rPr>
              <w:t xml:space="preserve">356A </w:t>
            </w:r>
            <w:r w:rsidRPr="001A39EF">
              <w:rPr>
                <w:color w:val="333333"/>
                <w:szCs w:val="20"/>
              </w:rPr>
              <w:t xml:space="preserve">and BSPM </w:t>
            </w:r>
            <w:r w:rsidRPr="001A39EF">
              <w:rPr>
                <w:bCs/>
                <w:color w:val="008000"/>
                <w:szCs w:val="20"/>
              </w:rPr>
              <w:t>302,</w:t>
            </w:r>
            <w:r w:rsidRPr="001A39EF">
              <w:rPr>
                <w:color w:val="333333"/>
                <w:szCs w:val="20"/>
              </w:rPr>
              <w:t xml:space="preserve"> </w:t>
            </w:r>
            <w:r w:rsidRPr="001A39EF">
              <w:rPr>
                <w:strike/>
                <w:color w:val="FF0000"/>
                <w:szCs w:val="20"/>
              </w:rPr>
              <w:t xml:space="preserve">102, </w:t>
            </w:r>
            <w:r w:rsidRPr="001A39EF">
              <w:rPr>
                <w:color w:val="333333"/>
                <w:szCs w:val="20"/>
              </w:rPr>
              <w:t xml:space="preserve">or BSPM </w:t>
            </w:r>
            <w:r w:rsidRPr="001A39EF">
              <w:rPr>
                <w:bCs/>
                <w:color w:val="008000"/>
                <w:szCs w:val="20"/>
              </w:rPr>
              <w:t>303B</w:t>
            </w:r>
            <w:r w:rsidRPr="001A39EF">
              <w:rPr>
                <w:color w:val="333333"/>
                <w:szCs w:val="20"/>
              </w:rPr>
              <w:t xml:space="preserve"> </w:t>
            </w:r>
            <w:r w:rsidRPr="001A39EF">
              <w:rPr>
                <w:strike/>
                <w:color w:val="FF0000"/>
                <w:szCs w:val="20"/>
              </w:rPr>
              <w:t xml:space="preserve">302 </w:t>
            </w:r>
            <w:r w:rsidRPr="001A39EF">
              <w:rPr>
                <w:color w:val="333333"/>
                <w:szCs w:val="20"/>
              </w:rPr>
              <w:t xml:space="preserve">or BSPM </w:t>
            </w:r>
            <w:r w:rsidRPr="001A39EF">
              <w:rPr>
                <w:bCs/>
                <w:color w:val="008000"/>
                <w:szCs w:val="20"/>
              </w:rPr>
              <w:t>356A.</w:t>
            </w:r>
            <w:r w:rsidRPr="001A39EF">
              <w:rPr>
                <w:color w:val="333333"/>
                <w:szCs w:val="20"/>
              </w:rPr>
              <w:t xml:space="preserve"> </w:t>
            </w:r>
            <w:r w:rsidRPr="001A39EF">
              <w:rPr>
                <w:strike/>
                <w:color w:val="FF0000"/>
                <w:szCs w:val="20"/>
              </w:rPr>
              <w:t>303B.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40F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BE782C" w14:paraId="780ACDBF" w14:textId="77777777" w:rsidTr="00B80683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378" w14:textId="77777777" w:rsidR="00BE782C" w:rsidRDefault="00BA4016" w:rsidP="00B80683">
            <w:hyperlink r:id="rId39" w:history="1">
              <w:r w:rsidR="00BE782C" w:rsidRPr="006B1939">
                <w:rPr>
                  <w:rStyle w:val="Hyperlink"/>
                </w:rPr>
                <w:t>MGT 375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791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Advanced Supply Chain Management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FA0" w14:textId="77777777" w:rsidR="00BE782C" w:rsidRPr="00620E6F" w:rsidRDefault="00BE782C" w:rsidP="00B80683">
            <w:pPr>
              <w:tabs>
                <w:tab w:val="center" w:pos="2637"/>
              </w:tabs>
              <w:rPr>
                <w:b/>
                <w:szCs w:val="20"/>
              </w:rPr>
            </w:pPr>
            <w:r>
              <w:rPr>
                <w:szCs w:val="20"/>
              </w:rPr>
              <w:t xml:space="preserve">Edit to offering term: </w:t>
            </w:r>
            <w:r w:rsidRPr="006B1939">
              <w:rPr>
                <w:szCs w:val="20"/>
              </w:rPr>
              <w:t xml:space="preserve">Fall, </w:t>
            </w:r>
            <w:r w:rsidRPr="006B1939">
              <w:rPr>
                <w:color w:val="00B050"/>
                <w:szCs w:val="20"/>
                <w:u w:val="single"/>
              </w:rPr>
              <w:t>Spring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0F8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BE782C" w14:paraId="52496A49" w14:textId="77777777" w:rsidTr="00B80683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88E" w14:textId="77777777" w:rsidR="00BE782C" w:rsidRDefault="00BA4016" w:rsidP="00B80683">
            <w:hyperlink r:id="rId40" w:history="1">
              <w:r w:rsidR="00BE782C" w:rsidRPr="00197BBD">
                <w:rPr>
                  <w:rStyle w:val="Hyperlink"/>
                </w:rPr>
                <w:t>MGT 376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647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Advanced Service and Manufacturing Operations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B1B3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>
              <w:rPr>
                <w:szCs w:val="20"/>
              </w:rPr>
              <w:t xml:space="preserve">Edit to offering term: </w:t>
            </w:r>
            <w:r w:rsidRPr="00197BBD">
              <w:rPr>
                <w:color w:val="00B050"/>
                <w:szCs w:val="20"/>
                <w:u w:val="single"/>
              </w:rPr>
              <w:t>Fall</w:t>
            </w:r>
            <w:r>
              <w:rPr>
                <w:szCs w:val="20"/>
              </w:rPr>
              <w:t>, Spring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D0D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BE782C" w14:paraId="67EB7206" w14:textId="77777777" w:rsidTr="00B80683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D9C" w14:textId="77777777" w:rsidR="00BE782C" w:rsidRDefault="00BA4016" w:rsidP="00B80683">
            <w:hyperlink r:id="rId41" w:history="1">
              <w:r w:rsidR="00BE782C" w:rsidRPr="00F77602">
                <w:rPr>
                  <w:rStyle w:val="Hyperlink"/>
                </w:rPr>
                <w:t>FSHN 492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EF1" w14:textId="77777777" w:rsidR="00BE782C" w:rsidRDefault="00BE782C" w:rsidP="00B80683">
            <w:pPr>
              <w:rPr>
                <w:szCs w:val="20"/>
              </w:rPr>
            </w:pPr>
            <w:r w:rsidRPr="00F77602">
              <w:rPr>
                <w:szCs w:val="20"/>
              </w:rPr>
              <w:t>Seminar in Dietetics and Nutrition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95F" w14:textId="77777777" w:rsidR="00BE782C" w:rsidRPr="00620E6F" w:rsidRDefault="00BE782C" w:rsidP="00B80683">
            <w:pPr>
              <w:tabs>
                <w:tab w:val="center" w:pos="2637"/>
              </w:tabs>
              <w:rPr>
                <w:b/>
                <w:szCs w:val="20"/>
              </w:rPr>
            </w:pPr>
            <w:r>
              <w:rPr>
                <w:szCs w:val="20"/>
              </w:rPr>
              <w:t xml:space="preserve">Edit to offering term: </w:t>
            </w:r>
            <w:r w:rsidRPr="006036CB">
              <w:rPr>
                <w:color w:val="00B050"/>
                <w:szCs w:val="20"/>
                <w:u w:val="single"/>
              </w:rPr>
              <w:t>Fall</w:t>
            </w:r>
            <w:r>
              <w:rPr>
                <w:szCs w:val="20"/>
              </w:rPr>
              <w:t>, Spring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B3D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Spring 2019</w:t>
            </w:r>
          </w:p>
        </w:tc>
      </w:tr>
      <w:tr w:rsidR="00BE782C" w14:paraId="60387583" w14:textId="77777777" w:rsidTr="00B80683">
        <w:trPr>
          <w:trHeight w:val="7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93B" w14:textId="77777777" w:rsidR="00BE782C" w:rsidRDefault="00BA4016" w:rsidP="00B80683">
            <w:hyperlink r:id="rId42" w:history="1">
              <w:r w:rsidR="00BE782C" w:rsidRPr="005113A0">
                <w:rPr>
                  <w:rStyle w:val="Hyperlink"/>
                </w:rPr>
                <w:t>HDFS 320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93B" w14:textId="77777777" w:rsidR="00BE782C" w:rsidRPr="00F77602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Cognitive and Language Development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39A" w14:textId="77777777" w:rsidR="00BE782C" w:rsidRDefault="00BE782C" w:rsidP="00B80683">
            <w:pPr>
              <w:tabs>
                <w:tab w:val="center" w:pos="2637"/>
              </w:tabs>
              <w:rPr>
                <w:strike/>
                <w:color w:val="FF0000"/>
              </w:rPr>
            </w:pPr>
            <w:r>
              <w:rPr>
                <w:szCs w:val="20"/>
              </w:rPr>
              <w:t xml:space="preserve">Edit to prerequisites: </w:t>
            </w:r>
            <w:r w:rsidRPr="005113A0">
              <w:t xml:space="preserve">HDFS 310 </w:t>
            </w:r>
            <w:r w:rsidRPr="005113A0">
              <w:rPr>
                <w:strike/>
                <w:color w:val="FF0000"/>
              </w:rPr>
              <w:t>or PSY 260</w:t>
            </w:r>
          </w:p>
          <w:p w14:paraId="0B2E8EDD" w14:textId="77777777" w:rsidR="00BE782C" w:rsidRPr="00143709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 w:rsidRPr="00143709">
              <w:t xml:space="preserve">Addition of registration restriction: </w:t>
            </w:r>
            <w:r w:rsidRPr="00143709">
              <w:rPr>
                <w:color w:val="00B050"/>
                <w:u w:val="single"/>
              </w:rPr>
              <w:t>Completion of 30 credits.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7C4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0304DD7B" w14:textId="77777777" w:rsidTr="00B80683">
        <w:trPr>
          <w:trHeight w:val="105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BFA" w14:textId="77777777" w:rsidR="00BE782C" w:rsidRDefault="00BA4016" w:rsidP="00B80683">
            <w:hyperlink r:id="rId43" w:history="1">
              <w:r w:rsidR="00BE782C" w:rsidRPr="003C2F30">
                <w:rPr>
                  <w:rStyle w:val="Hyperlink"/>
                </w:rPr>
                <w:t>HDFS 350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A69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Applied Research Methods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9E6" w14:textId="77777777" w:rsidR="00BE782C" w:rsidRDefault="00BE782C" w:rsidP="00B80683">
            <w:pPr>
              <w:tabs>
                <w:tab w:val="center" w:pos="2637"/>
              </w:tabs>
              <w:rPr>
                <w:strike/>
                <w:color w:val="FF0000"/>
              </w:rPr>
            </w:pPr>
            <w:r>
              <w:rPr>
                <w:szCs w:val="20"/>
              </w:rPr>
              <w:t>Edit to prerequisites:</w:t>
            </w:r>
            <w:r w:rsidRPr="003C2F30">
              <w:rPr>
                <w:szCs w:val="20"/>
              </w:rPr>
              <w:t xml:space="preserve"> </w:t>
            </w:r>
            <w:r w:rsidRPr="003C2F30">
              <w:rPr>
                <w:color w:val="333333"/>
              </w:rPr>
              <w:t xml:space="preserve">(HDFS 101 or PSY 100) and (STAT 201 or STAT </w:t>
            </w:r>
            <w:r w:rsidRPr="00C93442">
              <w:rPr>
                <w:bCs/>
                <w:color w:val="008000"/>
                <w:u w:val="single"/>
              </w:rPr>
              <w:t>301</w:t>
            </w:r>
            <w:r w:rsidRPr="00C93442">
              <w:rPr>
                <w:b/>
                <w:bCs/>
                <w:color w:val="008000"/>
                <w:u w:val="single"/>
              </w:rPr>
              <w:t>).</w:t>
            </w:r>
            <w:r w:rsidRPr="003C2F30">
              <w:rPr>
                <w:color w:val="333333"/>
              </w:rPr>
              <w:t xml:space="preserve"> </w:t>
            </w:r>
            <w:r w:rsidRPr="003C2F30">
              <w:rPr>
                <w:strike/>
                <w:color w:val="FF0000"/>
              </w:rPr>
              <w:t>301 or STAT 311).</w:t>
            </w:r>
          </w:p>
          <w:p w14:paraId="73483887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 w:rsidRPr="00143709">
              <w:t xml:space="preserve">Addition of registration restriction: </w:t>
            </w:r>
            <w:r>
              <w:rPr>
                <w:color w:val="00B050"/>
                <w:u w:val="single"/>
              </w:rPr>
              <w:t>No Freshman; No Sophomores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A4A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60BE89A3" w14:textId="77777777" w:rsidTr="00B80683">
        <w:trPr>
          <w:trHeight w:val="83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DEE" w14:textId="77777777" w:rsidR="00BE782C" w:rsidRDefault="00BA4016" w:rsidP="00B80683">
            <w:hyperlink r:id="rId44" w:history="1">
              <w:r w:rsidR="00BE782C" w:rsidRPr="007C182B">
                <w:rPr>
                  <w:rStyle w:val="Hyperlink"/>
                </w:rPr>
                <w:t>HDFS 410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0C8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Socioemotional Development in Childhood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A06" w14:textId="77777777" w:rsidR="00BE782C" w:rsidRDefault="00BE782C" w:rsidP="00B80683">
            <w:pPr>
              <w:tabs>
                <w:tab w:val="center" w:pos="2637"/>
              </w:tabs>
              <w:rPr>
                <w:strike/>
                <w:color w:val="FF0000"/>
              </w:rPr>
            </w:pPr>
            <w:r>
              <w:rPr>
                <w:szCs w:val="20"/>
              </w:rPr>
              <w:t xml:space="preserve">Edit to prerequisites: </w:t>
            </w:r>
            <w:r w:rsidRPr="007B305A">
              <w:rPr>
                <w:color w:val="333333"/>
              </w:rPr>
              <w:t xml:space="preserve">HDFS </w:t>
            </w:r>
            <w:r w:rsidRPr="00886015">
              <w:rPr>
                <w:bCs/>
                <w:color w:val="00B050"/>
                <w:u w:val="single"/>
              </w:rPr>
              <w:t>310; HDFS 334</w:t>
            </w:r>
            <w:r w:rsidRPr="001A39EF">
              <w:rPr>
                <w:bCs/>
                <w:color w:val="008000"/>
              </w:rPr>
              <w:t>.</w:t>
            </w:r>
            <w:r w:rsidRPr="007B305A">
              <w:rPr>
                <w:color w:val="333333"/>
              </w:rPr>
              <w:t xml:space="preserve"> </w:t>
            </w:r>
            <w:r w:rsidRPr="007B305A">
              <w:rPr>
                <w:strike/>
                <w:color w:val="FF0000"/>
              </w:rPr>
              <w:t>310.</w:t>
            </w:r>
          </w:p>
          <w:p w14:paraId="4DA16B46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 w:rsidRPr="00143709">
              <w:t xml:space="preserve">Addition of registration restriction: </w:t>
            </w:r>
            <w:r w:rsidRPr="00886015">
              <w:rPr>
                <w:color w:val="00B050"/>
                <w:u w:val="single"/>
              </w:rPr>
              <w:t>No Freshman; No Sophomores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721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26DBE7C4" w14:textId="77777777" w:rsidTr="00F462B1">
        <w:trPr>
          <w:trHeight w:val="7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B74" w14:textId="77777777" w:rsidR="00BE782C" w:rsidRDefault="00BA4016" w:rsidP="00B80683">
            <w:hyperlink r:id="rId45" w:history="1">
              <w:r w:rsidR="00BE782C" w:rsidRPr="007C182B">
                <w:rPr>
                  <w:rStyle w:val="Hyperlink"/>
                </w:rPr>
                <w:t>HDFS 411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092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Developmental Transitions in Adolescence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A0E" w14:textId="77777777" w:rsidR="00BE782C" w:rsidRDefault="00BE782C" w:rsidP="00B80683">
            <w:pPr>
              <w:tabs>
                <w:tab w:val="center" w:pos="2637"/>
              </w:tabs>
              <w:rPr>
                <w:strike/>
                <w:color w:val="FF0000"/>
              </w:rPr>
            </w:pPr>
            <w:r>
              <w:rPr>
                <w:szCs w:val="20"/>
              </w:rPr>
              <w:t xml:space="preserve">Edit to prerequisites: </w:t>
            </w:r>
            <w:r w:rsidRPr="007C182B">
              <w:rPr>
                <w:color w:val="333333"/>
              </w:rPr>
              <w:t xml:space="preserve">HDFS </w:t>
            </w:r>
            <w:r w:rsidRPr="00886015">
              <w:rPr>
                <w:bCs/>
                <w:color w:val="00B050"/>
                <w:u w:val="single"/>
              </w:rPr>
              <w:t>311; HDFS 334</w:t>
            </w:r>
            <w:r w:rsidRPr="00886015">
              <w:rPr>
                <w:bCs/>
                <w:color w:val="00B050"/>
              </w:rPr>
              <w:t>.</w:t>
            </w:r>
            <w:r w:rsidRPr="00886015">
              <w:rPr>
                <w:color w:val="00B050"/>
              </w:rPr>
              <w:t xml:space="preserve"> </w:t>
            </w:r>
            <w:r w:rsidRPr="007C182B">
              <w:rPr>
                <w:strike/>
                <w:color w:val="FF0000"/>
              </w:rPr>
              <w:t>311.</w:t>
            </w:r>
          </w:p>
          <w:p w14:paraId="6088ACD5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 w:rsidRPr="00143709">
              <w:t xml:space="preserve">Addition of registration restriction: </w:t>
            </w:r>
            <w:r>
              <w:rPr>
                <w:color w:val="00B050"/>
                <w:u w:val="single"/>
              </w:rPr>
              <w:t>No Freshman; No Sophomores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47BC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058D401C" w14:textId="77777777" w:rsidTr="00F462B1">
        <w:trPr>
          <w:trHeight w:val="8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667" w14:textId="77777777" w:rsidR="00BE782C" w:rsidRDefault="00BA4016" w:rsidP="00B80683">
            <w:hyperlink r:id="rId46" w:history="1">
              <w:r w:rsidR="00BE782C" w:rsidRPr="00A0198E">
                <w:rPr>
                  <w:rStyle w:val="Hyperlink"/>
                </w:rPr>
                <w:t>HDFS 412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334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Mental and Physical Health in Adulthood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069" w14:textId="77777777" w:rsidR="00BE782C" w:rsidRDefault="00BE782C" w:rsidP="00B80683">
            <w:pPr>
              <w:tabs>
                <w:tab w:val="center" w:pos="2637"/>
              </w:tabs>
              <w:rPr>
                <w:strike/>
                <w:color w:val="FF0000"/>
              </w:rPr>
            </w:pPr>
            <w:r>
              <w:rPr>
                <w:szCs w:val="20"/>
              </w:rPr>
              <w:t xml:space="preserve">Edit to prerequisites: </w:t>
            </w:r>
            <w:r w:rsidRPr="00A0198E">
              <w:rPr>
                <w:color w:val="333333"/>
              </w:rPr>
              <w:t xml:space="preserve">HDFS </w:t>
            </w:r>
            <w:r w:rsidRPr="00886015">
              <w:rPr>
                <w:bCs/>
                <w:color w:val="00B050"/>
                <w:u w:val="single"/>
              </w:rPr>
              <w:t>312; HDFS 375</w:t>
            </w:r>
            <w:r w:rsidRPr="001A39EF">
              <w:rPr>
                <w:bCs/>
                <w:color w:val="008000"/>
              </w:rPr>
              <w:t>.</w:t>
            </w:r>
            <w:r w:rsidRPr="00A0198E">
              <w:rPr>
                <w:color w:val="333333"/>
              </w:rPr>
              <w:t xml:space="preserve"> </w:t>
            </w:r>
            <w:r w:rsidRPr="00A0198E">
              <w:rPr>
                <w:strike/>
                <w:color w:val="FF0000"/>
              </w:rPr>
              <w:t>312.</w:t>
            </w:r>
          </w:p>
          <w:p w14:paraId="1DD982FD" w14:textId="77777777" w:rsidR="00BE782C" w:rsidRDefault="00BE782C" w:rsidP="00B80683">
            <w:pPr>
              <w:tabs>
                <w:tab w:val="center" w:pos="2637"/>
              </w:tabs>
              <w:rPr>
                <w:szCs w:val="20"/>
              </w:rPr>
            </w:pPr>
            <w:r w:rsidRPr="00143709">
              <w:t xml:space="preserve">Addition of registration restriction: </w:t>
            </w:r>
            <w:r>
              <w:rPr>
                <w:color w:val="00B050"/>
                <w:u w:val="single"/>
              </w:rPr>
              <w:t>No Freshman; No Sophomores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B64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17A4D79A" w14:textId="77777777" w:rsidTr="00F462B1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16A" w14:textId="77777777" w:rsidR="00BE782C" w:rsidRDefault="00BA4016" w:rsidP="00B80683">
            <w:hyperlink r:id="rId47" w:history="1">
              <w:r w:rsidR="00BE782C" w:rsidRPr="001A39EF">
                <w:rPr>
                  <w:rStyle w:val="Hyperlink"/>
                </w:rPr>
                <w:t>HDFS 434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6EAC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Risk and Resilience Across the Lifespan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B0A" w14:textId="77777777" w:rsidR="00BE782C" w:rsidRDefault="00BE782C" w:rsidP="00B80683">
            <w:pPr>
              <w:shd w:val="clear" w:color="auto" w:fill="FFFFFF"/>
              <w:rPr>
                <w:strike/>
                <w:color w:val="FF0000"/>
                <w:szCs w:val="20"/>
              </w:rPr>
            </w:pPr>
            <w:r>
              <w:rPr>
                <w:szCs w:val="20"/>
              </w:rPr>
              <w:t>Edit to prerequisites</w:t>
            </w:r>
            <w:r w:rsidRPr="001A39EF">
              <w:rPr>
                <w:szCs w:val="20"/>
              </w:rPr>
              <w:t xml:space="preserve">: </w:t>
            </w:r>
            <w:r w:rsidRPr="00886015">
              <w:rPr>
                <w:bCs/>
                <w:color w:val="00B050"/>
                <w:szCs w:val="20"/>
                <w:u w:val="single"/>
              </w:rPr>
              <w:t>HDFS 375</w:t>
            </w:r>
            <w:r w:rsidRPr="00886015">
              <w:rPr>
                <w:color w:val="00B050"/>
                <w:szCs w:val="20"/>
              </w:rPr>
              <w:t xml:space="preserve"> </w:t>
            </w:r>
            <w:r w:rsidRPr="001A39EF">
              <w:rPr>
                <w:strike/>
                <w:color w:val="FF0000"/>
                <w:szCs w:val="20"/>
              </w:rPr>
              <w:t>(HDFS 310 or concurrent registration) and (HDFS 311 or concurrent registration).</w:t>
            </w:r>
          </w:p>
          <w:p w14:paraId="039BD7AE" w14:textId="77777777" w:rsidR="00BE782C" w:rsidRPr="001A39EF" w:rsidRDefault="00BE782C" w:rsidP="00B80683">
            <w:pPr>
              <w:shd w:val="clear" w:color="auto" w:fill="FFFFFF"/>
            </w:pPr>
            <w:r>
              <w:t xml:space="preserve">Edit to registration restriction: </w:t>
            </w:r>
            <w:r w:rsidRPr="001A39EF">
              <w:rPr>
                <w:color w:val="333333"/>
              </w:rPr>
              <w:t xml:space="preserve">Completion of </w:t>
            </w:r>
            <w:r w:rsidRPr="00C93442">
              <w:rPr>
                <w:bCs/>
                <w:color w:val="00B050"/>
                <w:u w:val="single"/>
              </w:rPr>
              <w:t>60 credits</w:t>
            </w:r>
            <w:r w:rsidRPr="001A39EF">
              <w:rPr>
                <w:bCs/>
                <w:color w:val="00B050"/>
              </w:rPr>
              <w:t>.</w:t>
            </w:r>
            <w:r w:rsidRPr="001A39EF">
              <w:rPr>
                <w:color w:val="333333"/>
              </w:rPr>
              <w:t xml:space="preserve"> </w:t>
            </w:r>
            <w:r w:rsidRPr="001A39EF">
              <w:rPr>
                <w:strike/>
                <w:color w:val="FF0000"/>
              </w:rPr>
              <w:t>75 credit minimum</w:t>
            </w:r>
          </w:p>
          <w:p w14:paraId="0CADEA3B" w14:textId="77777777" w:rsidR="00BE782C" w:rsidRPr="001A39EF" w:rsidRDefault="00BE782C" w:rsidP="00B80683">
            <w:pPr>
              <w:shd w:val="clear" w:color="auto" w:fill="FFFFFF"/>
              <w:rPr>
                <w:rFonts w:ascii="Calibri" w:hAnsi="Calibri" w:cs="Calibri"/>
                <w:color w:val="333333"/>
                <w:sz w:val="24"/>
              </w:rPr>
            </w:pPr>
            <w:r>
              <w:t>Addition of registration restriction</w:t>
            </w:r>
            <w:r w:rsidRPr="00143709">
              <w:t xml:space="preserve">: </w:t>
            </w:r>
            <w:r>
              <w:rPr>
                <w:color w:val="00B050"/>
                <w:u w:val="single"/>
              </w:rPr>
              <w:t>No Freshman; No Sophomores.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FDF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3D608937" w14:textId="77777777" w:rsidTr="00B80683">
        <w:trPr>
          <w:trHeight w:val="77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DB28" w14:textId="77777777" w:rsidR="00BE782C" w:rsidRDefault="00BA4016" w:rsidP="00B80683">
            <w:hyperlink r:id="rId48" w:history="1">
              <w:r w:rsidR="00BE782C" w:rsidRPr="001A39EF">
                <w:rPr>
                  <w:rStyle w:val="Hyperlink"/>
                </w:rPr>
                <w:t>HDFS 439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773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Administration of Early Childhood Programs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047" w14:textId="77777777" w:rsidR="00BE782C" w:rsidRDefault="00BE782C" w:rsidP="00B80683">
            <w:pPr>
              <w:shd w:val="clear" w:color="auto" w:fill="FFFFFF"/>
              <w:rPr>
                <w:strike/>
                <w:color w:val="FF0000"/>
              </w:rPr>
            </w:pPr>
            <w:r>
              <w:rPr>
                <w:szCs w:val="20"/>
              </w:rPr>
              <w:t xml:space="preserve">Edit to prerequisites: </w:t>
            </w:r>
            <w:r w:rsidRPr="001A39EF">
              <w:rPr>
                <w:color w:val="333333"/>
              </w:rPr>
              <w:t xml:space="preserve">HDFS 310 </w:t>
            </w:r>
            <w:r w:rsidRPr="001A39EF">
              <w:rPr>
                <w:strike/>
                <w:color w:val="FF0000"/>
              </w:rPr>
              <w:t>or PSY 260</w:t>
            </w:r>
          </w:p>
          <w:p w14:paraId="7FDAA40A" w14:textId="77777777" w:rsidR="00BE782C" w:rsidRDefault="00BE782C" w:rsidP="00B80683">
            <w:pPr>
              <w:shd w:val="clear" w:color="auto" w:fill="FFFFFF"/>
              <w:rPr>
                <w:szCs w:val="20"/>
              </w:rPr>
            </w:pPr>
            <w:r w:rsidRPr="00143709">
              <w:t>Addition of registration restriction</w:t>
            </w:r>
            <w:r>
              <w:t>s</w:t>
            </w:r>
            <w:r w:rsidRPr="00143709">
              <w:t xml:space="preserve">: </w:t>
            </w:r>
            <w:r>
              <w:rPr>
                <w:color w:val="00B050"/>
                <w:u w:val="single"/>
              </w:rPr>
              <w:t xml:space="preserve">No Freshman; No Sophomores; </w:t>
            </w:r>
            <w:r w:rsidRPr="001A39EF">
              <w:rPr>
                <w:bCs/>
                <w:color w:val="00B050"/>
                <w:u w:val="single"/>
              </w:rPr>
              <w:t>Completion of 60 credits.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215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  <w:tr w:rsidR="00BE782C" w14:paraId="2D7E2180" w14:textId="77777777" w:rsidTr="001C4A46">
        <w:trPr>
          <w:trHeight w:val="144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58E" w14:textId="77777777" w:rsidR="00BE782C" w:rsidRPr="00C93442" w:rsidRDefault="00BE782C" w:rsidP="00B80683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"https://next.catalog.colostate.edu/courseleaf/courseleaf.cgi?page=/courseadmin/3967/index.html&amp;step=tcadiff" </w:instrText>
            </w:r>
            <w:r>
              <w:fldChar w:fldCharType="separate"/>
            </w:r>
            <w:r w:rsidRPr="00C93442">
              <w:rPr>
                <w:rStyle w:val="Hyperlink"/>
              </w:rPr>
              <w:t>HDFS 445/</w:t>
            </w:r>
          </w:p>
          <w:p w14:paraId="3F197982" w14:textId="77777777" w:rsidR="00BE782C" w:rsidRDefault="00BE782C" w:rsidP="00B80683">
            <w:r w:rsidRPr="00C93442">
              <w:rPr>
                <w:rStyle w:val="Hyperlink"/>
              </w:rPr>
              <w:t>FSHN 445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50A9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Early Childhood Health, Safety, and Nutrition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77" w14:textId="77777777" w:rsidR="00BE782C" w:rsidRPr="00035620" w:rsidRDefault="00BE782C" w:rsidP="00B80683">
            <w:pPr>
              <w:shd w:val="clear" w:color="auto" w:fill="FFFFFF"/>
              <w:rPr>
                <w:color w:val="00B050"/>
                <w:szCs w:val="20"/>
              </w:rPr>
            </w:pPr>
            <w:r>
              <w:rPr>
                <w:szCs w:val="20"/>
              </w:rPr>
              <w:t xml:space="preserve">Edit to offering term: </w:t>
            </w:r>
            <w:r w:rsidRPr="00035620">
              <w:rPr>
                <w:bCs/>
                <w:color w:val="00B050"/>
                <w:szCs w:val="20"/>
              </w:rPr>
              <w:t>Every</w:t>
            </w:r>
            <w:r w:rsidRPr="00035620">
              <w:rPr>
                <w:color w:val="00B050"/>
                <w:szCs w:val="20"/>
              </w:rPr>
              <w:t xml:space="preserve"> </w:t>
            </w:r>
            <w:r w:rsidRPr="00035620">
              <w:rPr>
                <w:strike/>
                <w:color w:val="FF0000"/>
                <w:szCs w:val="20"/>
              </w:rPr>
              <w:t>Fall, Summer</w:t>
            </w:r>
            <w:r w:rsidRPr="00035620">
              <w:rPr>
                <w:color w:val="FF0000"/>
                <w:szCs w:val="20"/>
              </w:rPr>
              <w:t xml:space="preserve"> </w:t>
            </w:r>
          </w:p>
          <w:p w14:paraId="12EFA79A" w14:textId="77777777" w:rsidR="00BE782C" w:rsidRDefault="00BE782C" w:rsidP="00B80683">
            <w:pPr>
              <w:shd w:val="clear" w:color="auto" w:fill="FFFFFF"/>
              <w:rPr>
                <w:strike/>
                <w:color w:val="FF0000"/>
              </w:rPr>
            </w:pPr>
            <w:r>
              <w:rPr>
                <w:szCs w:val="20"/>
              </w:rPr>
              <w:t xml:space="preserve">Edit to prerequisites: </w:t>
            </w:r>
            <w:r w:rsidRPr="00C93442">
              <w:rPr>
                <w:bCs/>
                <w:color w:val="00B050"/>
                <w:u w:val="single"/>
              </w:rPr>
              <w:t>HDFS 310.</w:t>
            </w:r>
            <w:r w:rsidRPr="00C93442">
              <w:rPr>
                <w:b/>
                <w:color w:val="00B050"/>
              </w:rPr>
              <w:t xml:space="preserve"> </w:t>
            </w:r>
            <w:r w:rsidRPr="00C93442">
              <w:rPr>
                <w:strike/>
                <w:color w:val="FF0000"/>
              </w:rPr>
              <w:t>HDFS 310 or PSY 260</w:t>
            </w:r>
          </w:p>
          <w:p w14:paraId="0EFD87C7" w14:textId="77777777" w:rsidR="00BE782C" w:rsidRPr="001A39EF" w:rsidRDefault="00BE782C" w:rsidP="00B80683">
            <w:pPr>
              <w:shd w:val="clear" w:color="auto" w:fill="FFFFFF"/>
            </w:pPr>
            <w:r>
              <w:t xml:space="preserve">Edit to registration restriction: </w:t>
            </w:r>
            <w:r w:rsidRPr="001A39EF">
              <w:rPr>
                <w:color w:val="333333"/>
              </w:rPr>
              <w:t xml:space="preserve">Completion of </w:t>
            </w:r>
            <w:r w:rsidRPr="00C93442">
              <w:rPr>
                <w:bCs/>
                <w:color w:val="00B050"/>
                <w:u w:val="single"/>
              </w:rPr>
              <w:t>60 credits</w:t>
            </w:r>
            <w:r w:rsidRPr="001A39EF">
              <w:rPr>
                <w:bCs/>
                <w:color w:val="00B050"/>
              </w:rPr>
              <w:t>.</w:t>
            </w:r>
            <w:r w:rsidRPr="001A39EF">
              <w:rPr>
                <w:color w:val="333333"/>
              </w:rPr>
              <w:t xml:space="preserve"> </w:t>
            </w:r>
            <w:r w:rsidRPr="001A39EF">
              <w:rPr>
                <w:strike/>
                <w:color w:val="FF0000"/>
              </w:rPr>
              <w:t>75 credit minimum</w:t>
            </w:r>
          </w:p>
          <w:p w14:paraId="2F4EA60D" w14:textId="77777777" w:rsidR="00BE782C" w:rsidRDefault="00BE782C" w:rsidP="00B80683">
            <w:pPr>
              <w:shd w:val="clear" w:color="auto" w:fill="FFFFFF"/>
              <w:rPr>
                <w:szCs w:val="20"/>
              </w:rPr>
            </w:pPr>
            <w:r>
              <w:t>Addition of registration restriction</w:t>
            </w:r>
            <w:r w:rsidRPr="00143709">
              <w:t xml:space="preserve">: </w:t>
            </w:r>
            <w:r>
              <w:rPr>
                <w:color w:val="00B050"/>
                <w:u w:val="single"/>
              </w:rPr>
              <w:t>No Freshman; No Sophomores.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282" w14:textId="77777777" w:rsidR="00BE782C" w:rsidRDefault="00BE782C" w:rsidP="00B80683">
            <w:pPr>
              <w:rPr>
                <w:szCs w:val="20"/>
              </w:rPr>
            </w:pPr>
            <w:r>
              <w:rPr>
                <w:szCs w:val="20"/>
              </w:rPr>
              <w:t>Fall 2019</w:t>
            </w:r>
          </w:p>
        </w:tc>
      </w:tr>
    </w:tbl>
    <w:p w14:paraId="18F82B1A" w14:textId="6817CA0C" w:rsidR="007355C9" w:rsidRDefault="007355C9"/>
    <w:p w14:paraId="73AF2A5D" w14:textId="52CD030E" w:rsidR="00B15DD4" w:rsidRDefault="00B15DD4"/>
    <w:p w14:paraId="1DFB2354" w14:textId="77777777" w:rsidR="00B15DD4" w:rsidRDefault="00B15DD4"/>
    <w:tbl>
      <w:tblPr>
        <w:tblStyle w:val="TableGrid"/>
        <w:tblW w:w="10885" w:type="dxa"/>
        <w:tblInd w:w="-3" w:type="dxa"/>
        <w:tblLook w:val="04A0" w:firstRow="1" w:lastRow="0" w:firstColumn="1" w:lastColumn="0" w:noHBand="0" w:noVBand="1"/>
      </w:tblPr>
      <w:tblGrid>
        <w:gridCol w:w="1525"/>
        <w:gridCol w:w="2790"/>
        <w:gridCol w:w="5044"/>
        <w:gridCol w:w="1526"/>
      </w:tblGrid>
      <w:tr w:rsidR="00BE782C" w:rsidRPr="00A6132B" w14:paraId="1F53B426" w14:textId="77777777" w:rsidTr="00BE782C">
        <w:trPr>
          <w:trHeight w:val="328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bottom"/>
          </w:tcPr>
          <w:p w14:paraId="161E313D" w14:textId="77777777" w:rsidR="00BE782C" w:rsidRPr="00A6132B" w:rsidRDefault="00BE782C" w:rsidP="00B80683">
            <w:pPr>
              <w:jc w:val="center"/>
              <w:rPr>
                <w:b/>
              </w:rPr>
            </w:pPr>
            <w:r w:rsidRPr="00A6132B">
              <w:rPr>
                <w:b/>
                <w:sz w:val="24"/>
              </w:rPr>
              <w:t>Course Deactivations</w:t>
            </w:r>
          </w:p>
        </w:tc>
      </w:tr>
      <w:tr w:rsidR="00BE782C" w:rsidRPr="00A6132B" w14:paraId="1F2D2D8B" w14:textId="77777777" w:rsidTr="00BE782C">
        <w:trPr>
          <w:trHeight w:val="3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2D81D" w14:textId="77777777" w:rsidR="00BE782C" w:rsidRPr="00A6132B" w:rsidRDefault="00BE782C" w:rsidP="00B80683">
            <w:pPr>
              <w:rPr>
                <w:b/>
              </w:rPr>
            </w:pPr>
            <w:r w:rsidRPr="00A6132B">
              <w:rPr>
                <w:b/>
              </w:rPr>
              <w:t>Course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9C738" w14:textId="77777777" w:rsidR="00BE782C" w:rsidRPr="00A6132B" w:rsidRDefault="00BE782C" w:rsidP="00B80683">
            <w:pPr>
              <w:rPr>
                <w:b/>
                <w:color w:val="000000"/>
                <w:szCs w:val="22"/>
              </w:rPr>
            </w:pPr>
            <w:r w:rsidRPr="00A6132B">
              <w:rPr>
                <w:b/>
              </w:rPr>
              <w:t>Course Title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7CA4C2" w14:textId="77777777" w:rsidR="00BE782C" w:rsidRPr="00A6132B" w:rsidRDefault="00BE782C" w:rsidP="00B80683">
            <w:pPr>
              <w:rPr>
                <w:b/>
                <w:color w:val="000000"/>
                <w:szCs w:val="22"/>
              </w:rPr>
            </w:pPr>
            <w:r w:rsidRPr="00A6132B">
              <w:rPr>
                <w:b/>
                <w:color w:val="000000"/>
                <w:szCs w:val="22"/>
              </w:rPr>
              <w:t>Notes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C97227" w14:textId="77777777" w:rsidR="00BE782C" w:rsidRPr="00A6132B" w:rsidRDefault="00BE782C" w:rsidP="00B80683">
            <w:pPr>
              <w:rPr>
                <w:b/>
                <w:color w:val="000000"/>
                <w:szCs w:val="22"/>
              </w:rPr>
            </w:pPr>
            <w:r w:rsidRPr="00A6132B">
              <w:rPr>
                <w:b/>
              </w:rPr>
              <w:t>Effective Term</w:t>
            </w:r>
          </w:p>
        </w:tc>
      </w:tr>
      <w:tr w:rsidR="00BE782C" w14:paraId="439C2794" w14:textId="77777777" w:rsidTr="00BE782C">
        <w:trPr>
          <w:trHeight w:val="332"/>
        </w:trPr>
        <w:tc>
          <w:tcPr>
            <w:tcW w:w="1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57A716" w14:textId="77777777" w:rsidR="00BE782C" w:rsidRPr="005C392E" w:rsidRDefault="00BA4016" w:rsidP="00B80683">
            <w:hyperlink r:id="rId49" w:history="1">
              <w:r w:rsidR="00BE782C" w:rsidRPr="005C392E">
                <w:rPr>
                  <w:rStyle w:val="Hyperlink"/>
                </w:rPr>
                <w:t>REL 440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B1D6AC" w14:textId="77777777" w:rsidR="00BE782C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Real Estate Development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8582F7" w14:textId="77777777" w:rsidR="00BE782C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Not referenced in any programs or courses.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3FE0896" w14:textId="77777777" w:rsidR="00BE782C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Fall 2018</w:t>
            </w:r>
          </w:p>
        </w:tc>
      </w:tr>
      <w:tr w:rsidR="00BE782C" w:rsidRPr="005455DC" w14:paraId="6F204DC0" w14:textId="77777777" w:rsidTr="00BE782C">
        <w:trPr>
          <w:trHeight w:val="98"/>
        </w:trPr>
        <w:tc>
          <w:tcPr>
            <w:tcW w:w="15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D90918" w14:textId="77777777" w:rsidR="00BE782C" w:rsidRPr="005C392E" w:rsidRDefault="00BA4016" w:rsidP="00B80683">
            <w:hyperlink r:id="rId50" w:history="1">
              <w:r w:rsidR="00BE782C" w:rsidRPr="005C392E">
                <w:rPr>
                  <w:rStyle w:val="Hyperlink"/>
                </w:rPr>
                <w:t>SOWK 611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3EB9E2" w14:textId="77777777" w:rsidR="00BE782C" w:rsidRPr="00A6132B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Generalist Practice-Large Client Systems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DD69C" w14:textId="77777777" w:rsidR="00BE782C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Listed in ‘Select from’ lists in the:</w:t>
            </w:r>
          </w:p>
          <w:p w14:paraId="1DCF11C4" w14:textId="77777777" w:rsidR="00BE782C" w:rsidRDefault="00BA4016" w:rsidP="00BE782C">
            <w:pPr>
              <w:pStyle w:val="ListParagraph"/>
              <w:numPr>
                <w:ilvl w:val="0"/>
                <w:numId w:val="27"/>
              </w:numPr>
              <w:ind w:left="260" w:hanging="180"/>
              <w:rPr>
                <w:color w:val="000000"/>
                <w:szCs w:val="20"/>
              </w:rPr>
            </w:pPr>
            <w:hyperlink r:id="rId51" w:tgtFrame="_blank" w:history="1">
              <w:r w:rsidR="00BE782C" w:rsidRPr="00675246">
                <w:rPr>
                  <w:rStyle w:val="Hyperlink"/>
                  <w:szCs w:val="20"/>
                </w:rPr>
                <w:t>ANTH-IDVZ-MA: Master of Arts in Anthropology, Plan A, International Development Specialization</w:t>
              </w:r>
            </w:hyperlink>
          </w:p>
          <w:p w14:paraId="2E3CC7E2" w14:textId="731B127A" w:rsidR="00BE782C" w:rsidRPr="00BE782C" w:rsidRDefault="00BA4016" w:rsidP="00BE782C">
            <w:pPr>
              <w:pStyle w:val="ListParagraph"/>
              <w:numPr>
                <w:ilvl w:val="0"/>
                <w:numId w:val="27"/>
              </w:numPr>
              <w:ind w:left="260" w:hanging="180"/>
              <w:rPr>
                <w:rStyle w:val="Hyperlink"/>
                <w:color w:val="000000"/>
                <w:szCs w:val="20"/>
                <w:u w:val="none"/>
              </w:rPr>
            </w:pPr>
            <w:hyperlink r:id="rId52" w:tgtFrame="_blank" w:history="1">
              <w:r w:rsidR="00BE782C" w:rsidRPr="00675246">
                <w:rPr>
                  <w:rStyle w:val="Hyperlink"/>
                  <w:szCs w:val="20"/>
                </w:rPr>
                <w:t>ANTH-IDVZ-MA: Master of Arts in Anthropology, Plan B, International Development Specialization</w:t>
              </w:r>
            </w:hyperlink>
          </w:p>
          <w:p w14:paraId="70A0B4B3" w14:textId="77777777" w:rsidR="00BE782C" w:rsidRPr="00BE782C" w:rsidRDefault="00BE782C" w:rsidP="00BE782C">
            <w:pPr>
              <w:pStyle w:val="ListParagraph"/>
              <w:ind w:left="260"/>
              <w:rPr>
                <w:color w:val="000000"/>
                <w:szCs w:val="20"/>
              </w:rPr>
            </w:pPr>
          </w:p>
          <w:p w14:paraId="6CCD027D" w14:textId="77777777" w:rsidR="00BE782C" w:rsidRPr="00675246" w:rsidRDefault="00BE782C" w:rsidP="00B80683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1F4E79" w:themeColor="accent1" w:themeShade="80"/>
                <w:szCs w:val="20"/>
              </w:rPr>
              <w:t>Approved by affected</w:t>
            </w:r>
            <w:r w:rsidRPr="00473874">
              <w:rPr>
                <w:i/>
                <w:color w:val="1F4E79" w:themeColor="accent1" w:themeShade="80"/>
                <w:szCs w:val="20"/>
              </w:rPr>
              <w:t xml:space="preserve"> depa</w:t>
            </w:r>
            <w:r>
              <w:rPr>
                <w:i/>
                <w:color w:val="1F4E79" w:themeColor="accent1" w:themeShade="80"/>
                <w:szCs w:val="20"/>
              </w:rPr>
              <w:t>rtment Anthropology</w:t>
            </w:r>
            <w:r w:rsidRPr="00473874">
              <w:rPr>
                <w:i/>
                <w:color w:val="1F4E79" w:themeColor="accent1" w:themeShade="80"/>
                <w:szCs w:val="20"/>
              </w:rPr>
              <w:t>.</w:t>
            </w:r>
            <w:r>
              <w:rPr>
                <w:i/>
                <w:color w:val="1F4E79" w:themeColor="accent1" w:themeShade="80"/>
                <w:szCs w:val="20"/>
              </w:rPr>
              <w:t xml:space="preserve"> </w:t>
            </w:r>
            <w:r w:rsidRPr="00473874">
              <w:rPr>
                <w:i/>
                <w:color w:val="1F4E79" w:themeColor="accent1" w:themeShade="80"/>
                <w:szCs w:val="20"/>
              </w:rPr>
              <w:t>Course will administratively removed from the above programs</w:t>
            </w:r>
            <w:r>
              <w:rPr>
                <w:i/>
                <w:color w:val="1F4E79" w:themeColor="accent1" w:themeShade="80"/>
                <w:szCs w:val="20"/>
              </w:rPr>
              <w:t xml:space="preserve">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FE56A00" w14:textId="77777777" w:rsidR="00BE782C" w:rsidRPr="005455DC" w:rsidRDefault="00BE782C" w:rsidP="00B8068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Fall 2018</w:t>
            </w:r>
          </w:p>
        </w:tc>
      </w:tr>
    </w:tbl>
    <w:p w14:paraId="3F2DD91F" w14:textId="0550FEBA" w:rsidR="00BE782C" w:rsidRDefault="00BE782C"/>
    <w:p w14:paraId="338F92C9" w14:textId="287B33DF" w:rsidR="00E7451A" w:rsidRDefault="00E941AB" w:rsidP="00CF79ED">
      <w:pPr>
        <w:rPr>
          <w:color w:val="FF0000"/>
          <w:szCs w:val="20"/>
        </w:rPr>
      </w:pPr>
      <w:r>
        <w:rPr>
          <w:color w:val="FF0000"/>
          <w:szCs w:val="20"/>
        </w:rPr>
        <w:t xml:space="preserve">Minutes </w:t>
      </w:r>
      <w:r w:rsidR="009339CA">
        <w:rPr>
          <w:color w:val="FF0000"/>
          <w:szCs w:val="20"/>
        </w:rPr>
        <w:t>electronic</w:t>
      </w:r>
      <w:r w:rsidR="003008E9">
        <w:rPr>
          <w:color w:val="FF0000"/>
          <w:szCs w:val="20"/>
        </w:rPr>
        <w:t>ally</w:t>
      </w:r>
      <w:r w:rsidR="009339CA">
        <w:rPr>
          <w:color w:val="FF0000"/>
          <w:szCs w:val="20"/>
        </w:rPr>
        <w:t xml:space="preserve"> </w:t>
      </w:r>
      <w:r w:rsidR="003008E9">
        <w:rPr>
          <w:color w:val="FF0000"/>
          <w:szCs w:val="20"/>
        </w:rPr>
        <w:t>approved</w:t>
      </w:r>
      <w:r w:rsidRPr="00E941AB">
        <w:rPr>
          <w:color w:val="FF0000"/>
          <w:szCs w:val="20"/>
        </w:rPr>
        <w:t xml:space="preserve"> by </w:t>
      </w:r>
      <w:r w:rsidR="00AD53F0">
        <w:rPr>
          <w:color w:val="FF0000"/>
          <w:szCs w:val="20"/>
        </w:rPr>
        <w:t>t</w:t>
      </w:r>
      <w:r w:rsidR="00F10222" w:rsidRPr="00E941AB">
        <w:rPr>
          <w:color w:val="FF0000"/>
          <w:szCs w:val="20"/>
        </w:rPr>
        <w:t xml:space="preserve">he University Curriculum Committee </w:t>
      </w:r>
      <w:r w:rsidR="005B4116" w:rsidRPr="00E941AB">
        <w:rPr>
          <w:color w:val="FF0000"/>
          <w:szCs w:val="20"/>
        </w:rPr>
        <w:t xml:space="preserve">on </w:t>
      </w:r>
      <w:r w:rsidR="00AF03CD">
        <w:rPr>
          <w:color w:val="FF0000"/>
          <w:szCs w:val="20"/>
        </w:rPr>
        <w:t>4/30</w:t>
      </w:r>
      <w:r w:rsidR="00B7453D">
        <w:rPr>
          <w:color w:val="FF0000"/>
          <w:szCs w:val="20"/>
        </w:rPr>
        <w:t>/18</w:t>
      </w:r>
      <w:r w:rsidR="00EE514C" w:rsidRPr="00E941AB">
        <w:rPr>
          <w:color w:val="FF0000"/>
          <w:szCs w:val="20"/>
        </w:rPr>
        <w:t>.</w:t>
      </w:r>
    </w:p>
    <w:p w14:paraId="7525B33A" w14:textId="77777777" w:rsidR="00AB0D78" w:rsidRPr="00385EEB" w:rsidRDefault="00AB0D78" w:rsidP="00CF79ED">
      <w:pPr>
        <w:rPr>
          <w:szCs w:val="20"/>
        </w:rPr>
      </w:pPr>
    </w:p>
    <w:p w14:paraId="5559553D" w14:textId="3D1C3C2C" w:rsidR="00387266" w:rsidRDefault="00DA6B69" w:rsidP="00E7451A">
      <w:pPr>
        <w:pStyle w:val="NoSpacing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A519DC">
        <w:rPr>
          <w:rFonts w:ascii="Times New Roman" w:hAnsi="Times New Roman" w:cs="Times New Roman"/>
          <w:sz w:val="20"/>
          <w:szCs w:val="20"/>
        </w:rPr>
        <w:t>Carole Makela, Chair</w:t>
      </w:r>
    </w:p>
    <w:p w14:paraId="0DABEAD3" w14:textId="29078949" w:rsidR="00E941AB" w:rsidRDefault="00352416" w:rsidP="00B77866">
      <w:pPr>
        <w:pStyle w:val="NoSpacing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DA6B69">
        <w:rPr>
          <w:rFonts w:ascii="Times New Roman" w:hAnsi="Times New Roman" w:cs="Times New Roman"/>
          <w:sz w:val="20"/>
          <w:szCs w:val="20"/>
        </w:rPr>
        <w:t>helly Ellerby</w:t>
      </w:r>
      <w:r w:rsidR="001227B9">
        <w:rPr>
          <w:rFonts w:ascii="Times New Roman" w:hAnsi="Times New Roman" w:cs="Times New Roman"/>
          <w:sz w:val="20"/>
          <w:szCs w:val="20"/>
        </w:rPr>
        <w:t xml:space="preserve"> and Susan Horan</w:t>
      </w:r>
      <w:r w:rsidR="00DA6B69">
        <w:rPr>
          <w:rFonts w:ascii="Times New Roman" w:hAnsi="Times New Roman" w:cs="Times New Roman"/>
          <w:sz w:val="20"/>
          <w:szCs w:val="20"/>
        </w:rPr>
        <w:t xml:space="preserve">, Curriculum </w:t>
      </w:r>
      <w:r w:rsidR="001227B9">
        <w:rPr>
          <w:rFonts w:ascii="Times New Roman" w:hAnsi="Times New Roman" w:cs="Times New Roman"/>
          <w:sz w:val="20"/>
          <w:szCs w:val="20"/>
        </w:rPr>
        <w:t>&amp; Catalog</w:t>
      </w:r>
    </w:p>
    <w:sectPr w:rsidR="00E941AB" w:rsidSect="004A19D9">
      <w:headerReference w:type="default" r:id="rId53"/>
      <w:headerReference w:type="first" r:id="rId5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0008" w14:textId="77777777" w:rsidR="00553786" w:rsidRDefault="00553786" w:rsidP="00D51BC1">
      <w:r>
        <w:separator/>
      </w:r>
    </w:p>
  </w:endnote>
  <w:endnote w:type="continuationSeparator" w:id="0">
    <w:p w14:paraId="4130AB55" w14:textId="77777777" w:rsidR="00553786" w:rsidRDefault="00553786" w:rsidP="00D5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622F" w14:textId="77777777" w:rsidR="00553786" w:rsidRDefault="00553786" w:rsidP="00D51BC1">
      <w:r>
        <w:separator/>
      </w:r>
    </w:p>
  </w:footnote>
  <w:footnote w:type="continuationSeparator" w:id="0">
    <w:p w14:paraId="61B831E4" w14:textId="77777777" w:rsidR="00553786" w:rsidRDefault="00553786" w:rsidP="00D5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1AC7" w14:textId="614D2085" w:rsidR="00553786" w:rsidRDefault="00553786" w:rsidP="001F5F4D">
    <w:pPr>
      <w:pStyle w:val="Header"/>
      <w:tabs>
        <w:tab w:val="clear" w:pos="9360"/>
        <w:tab w:val="right" w:pos="10530"/>
      </w:tabs>
    </w:pPr>
    <w:r>
      <w:t>University Curriculum Committee Minutes</w:t>
    </w:r>
    <w:r>
      <w:tab/>
    </w:r>
    <w:r>
      <w:tab/>
    </w:r>
  </w:p>
  <w:p w14:paraId="5BCF070D" w14:textId="1A63C615" w:rsidR="00553786" w:rsidRPr="005F443C" w:rsidRDefault="00AF03CD" w:rsidP="001F5F4D">
    <w:pPr>
      <w:pStyle w:val="Header"/>
      <w:rPr>
        <w:i/>
        <w:color w:val="FF0000"/>
      </w:rPr>
    </w:pPr>
    <w:r>
      <w:t>April 27</w:t>
    </w:r>
    <w:r w:rsidR="00E941AB">
      <w:t>, 2018</w:t>
    </w:r>
    <w:r w:rsidR="00553786">
      <w:tab/>
    </w:r>
    <w:r w:rsidR="00553786">
      <w:tab/>
    </w:r>
    <w:r w:rsidR="00553786">
      <w:tab/>
    </w:r>
  </w:p>
  <w:p w14:paraId="70363C55" w14:textId="2A8F8DA5" w:rsidR="00553786" w:rsidRDefault="00553786" w:rsidP="003E2F16">
    <w:pPr>
      <w:pStyle w:val="Header"/>
      <w:rPr>
        <w:b/>
        <w:i/>
        <w:color w:val="FF0000"/>
      </w:rPr>
    </w:pPr>
    <w:r>
      <w:t xml:space="preserve">Page </w:t>
    </w:r>
    <w:r w:rsidRPr="00597E9A">
      <w:fldChar w:fldCharType="begin"/>
    </w:r>
    <w:r w:rsidRPr="00597E9A">
      <w:instrText xml:space="preserve"> PAGE   \* MERGEFORMAT </w:instrText>
    </w:r>
    <w:r w:rsidRPr="00597E9A">
      <w:fldChar w:fldCharType="separate"/>
    </w:r>
    <w:r w:rsidR="00BA4016">
      <w:rPr>
        <w:noProof/>
      </w:rPr>
      <w:t>2</w:t>
    </w:r>
    <w:r w:rsidRPr="00597E9A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1871B312" w14:textId="77777777" w:rsidR="00553786" w:rsidRPr="001F5F4D" w:rsidRDefault="00553786" w:rsidP="003E2F16">
    <w:pPr>
      <w:pStyle w:val="Header"/>
      <w:rPr>
        <w:b/>
        <w:i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819" w14:textId="34E4303B" w:rsidR="003A293B" w:rsidRDefault="003A293B" w:rsidP="003A29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575"/>
    <w:multiLevelType w:val="hybridMultilevel"/>
    <w:tmpl w:val="24B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0B"/>
    <w:multiLevelType w:val="hybridMultilevel"/>
    <w:tmpl w:val="A56C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583"/>
    <w:multiLevelType w:val="hybridMultilevel"/>
    <w:tmpl w:val="9F3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761"/>
    <w:multiLevelType w:val="hybridMultilevel"/>
    <w:tmpl w:val="64D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262"/>
    <w:multiLevelType w:val="hybridMultilevel"/>
    <w:tmpl w:val="3D4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3F4D"/>
    <w:multiLevelType w:val="hybridMultilevel"/>
    <w:tmpl w:val="CFA2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45E"/>
    <w:multiLevelType w:val="hybridMultilevel"/>
    <w:tmpl w:val="353E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626"/>
    <w:multiLevelType w:val="hybridMultilevel"/>
    <w:tmpl w:val="66703EB6"/>
    <w:lvl w:ilvl="0" w:tplc="3112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7B8F"/>
    <w:multiLevelType w:val="hybridMultilevel"/>
    <w:tmpl w:val="FF9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6FB8"/>
    <w:multiLevelType w:val="hybridMultilevel"/>
    <w:tmpl w:val="3FD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6EE8"/>
    <w:multiLevelType w:val="hybridMultilevel"/>
    <w:tmpl w:val="1A78B3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C6829A8"/>
    <w:multiLevelType w:val="hybridMultilevel"/>
    <w:tmpl w:val="5C7C8FE2"/>
    <w:lvl w:ilvl="0" w:tplc="639A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49EC"/>
    <w:multiLevelType w:val="hybridMultilevel"/>
    <w:tmpl w:val="782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9073F"/>
    <w:multiLevelType w:val="hybridMultilevel"/>
    <w:tmpl w:val="6908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52E4"/>
    <w:multiLevelType w:val="hybridMultilevel"/>
    <w:tmpl w:val="928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0B8"/>
    <w:multiLevelType w:val="hybridMultilevel"/>
    <w:tmpl w:val="188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E20BF"/>
    <w:multiLevelType w:val="hybridMultilevel"/>
    <w:tmpl w:val="AA8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13B40"/>
    <w:multiLevelType w:val="hybridMultilevel"/>
    <w:tmpl w:val="6278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A08DC"/>
    <w:multiLevelType w:val="hybridMultilevel"/>
    <w:tmpl w:val="C5F0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2262"/>
    <w:multiLevelType w:val="hybridMultilevel"/>
    <w:tmpl w:val="2EB402DA"/>
    <w:lvl w:ilvl="0" w:tplc="0409000F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86B0F84"/>
    <w:multiLevelType w:val="hybridMultilevel"/>
    <w:tmpl w:val="C710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348E"/>
    <w:multiLevelType w:val="hybridMultilevel"/>
    <w:tmpl w:val="D5FE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7134C"/>
    <w:multiLevelType w:val="hybridMultilevel"/>
    <w:tmpl w:val="78DE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6CFB"/>
    <w:multiLevelType w:val="hybridMultilevel"/>
    <w:tmpl w:val="438CC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6F2F2D"/>
    <w:multiLevelType w:val="hybridMultilevel"/>
    <w:tmpl w:val="1B2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805C2"/>
    <w:multiLevelType w:val="hybridMultilevel"/>
    <w:tmpl w:val="29AE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E584E"/>
    <w:multiLevelType w:val="hybridMultilevel"/>
    <w:tmpl w:val="A2E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1497C"/>
    <w:multiLevelType w:val="hybridMultilevel"/>
    <w:tmpl w:val="D6F2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23"/>
  </w:num>
  <w:num w:numId="5">
    <w:abstractNumId w:val="22"/>
  </w:num>
  <w:num w:numId="6">
    <w:abstractNumId w:val="19"/>
  </w:num>
  <w:num w:numId="7">
    <w:abstractNumId w:val="18"/>
  </w:num>
  <w:num w:numId="8">
    <w:abstractNumId w:val="24"/>
  </w:num>
  <w:num w:numId="9">
    <w:abstractNumId w:val="10"/>
  </w:num>
  <w:num w:numId="10">
    <w:abstractNumId w:val="2"/>
  </w:num>
  <w:num w:numId="11">
    <w:abstractNumId w:val="27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25"/>
  </w:num>
  <w:num w:numId="17">
    <w:abstractNumId w:val="3"/>
  </w:num>
  <w:num w:numId="18">
    <w:abstractNumId w:val="1"/>
  </w:num>
  <w:num w:numId="19">
    <w:abstractNumId w:val="21"/>
  </w:num>
  <w:num w:numId="20">
    <w:abstractNumId w:val="26"/>
  </w:num>
  <w:num w:numId="21">
    <w:abstractNumId w:val="20"/>
  </w:num>
  <w:num w:numId="22">
    <w:abstractNumId w:val="15"/>
  </w:num>
  <w:num w:numId="23">
    <w:abstractNumId w:val="6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8"/>
    <w:rsid w:val="00000142"/>
    <w:rsid w:val="000018D9"/>
    <w:rsid w:val="000018F4"/>
    <w:rsid w:val="000022FB"/>
    <w:rsid w:val="0000694C"/>
    <w:rsid w:val="000105FF"/>
    <w:rsid w:val="0001599F"/>
    <w:rsid w:val="0001636B"/>
    <w:rsid w:val="00016FE8"/>
    <w:rsid w:val="00020277"/>
    <w:rsid w:val="00027391"/>
    <w:rsid w:val="00027425"/>
    <w:rsid w:val="00027EA4"/>
    <w:rsid w:val="000305B8"/>
    <w:rsid w:val="0003138B"/>
    <w:rsid w:val="00036749"/>
    <w:rsid w:val="00041167"/>
    <w:rsid w:val="00053729"/>
    <w:rsid w:val="00061D11"/>
    <w:rsid w:val="000621A7"/>
    <w:rsid w:val="00064556"/>
    <w:rsid w:val="00064E07"/>
    <w:rsid w:val="00064F79"/>
    <w:rsid w:val="00065A36"/>
    <w:rsid w:val="00066500"/>
    <w:rsid w:val="00067DB7"/>
    <w:rsid w:val="00070236"/>
    <w:rsid w:val="00073453"/>
    <w:rsid w:val="00073A49"/>
    <w:rsid w:val="00076940"/>
    <w:rsid w:val="00082925"/>
    <w:rsid w:val="000855F9"/>
    <w:rsid w:val="00087186"/>
    <w:rsid w:val="000874BF"/>
    <w:rsid w:val="0009047D"/>
    <w:rsid w:val="00090F6B"/>
    <w:rsid w:val="000954AF"/>
    <w:rsid w:val="000955E1"/>
    <w:rsid w:val="000A0C4F"/>
    <w:rsid w:val="000A5757"/>
    <w:rsid w:val="000B10EF"/>
    <w:rsid w:val="000B2AE1"/>
    <w:rsid w:val="000B2E6B"/>
    <w:rsid w:val="000B6DDA"/>
    <w:rsid w:val="000B70D1"/>
    <w:rsid w:val="000B7437"/>
    <w:rsid w:val="000B7B44"/>
    <w:rsid w:val="000C2A94"/>
    <w:rsid w:val="000C59C7"/>
    <w:rsid w:val="000C6341"/>
    <w:rsid w:val="000C6554"/>
    <w:rsid w:val="000D14A3"/>
    <w:rsid w:val="000D4A45"/>
    <w:rsid w:val="000D77DB"/>
    <w:rsid w:val="000E7EC9"/>
    <w:rsid w:val="000F1C80"/>
    <w:rsid w:val="000F6D75"/>
    <w:rsid w:val="00104E8D"/>
    <w:rsid w:val="00106A98"/>
    <w:rsid w:val="0010700B"/>
    <w:rsid w:val="001102C8"/>
    <w:rsid w:val="001135FB"/>
    <w:rsid w:val="00115A91"/>
    <w:rsid w:val="00117558"/>
    <w:rsid w:val="00121002"/>
    <w:rsid w:val="001227B9"/>
    <w:rsid w:val="001252BA"/>
    <w:rsid w:val="00125671"/>
    <w:rsid w:val="00125BD7"/>
    <w:rsid w:val="00125E57"/>
    <w:rsid w:val="001263CF"/>
    <w:rsid w:val="00141BC9"/>
    <w:rsid w:val="00143210"/>
    <w:rsid w:val="001434CB"/>
    <w:rsid w:val="0014615E"/>
    <w:rsid w:val="00151B83"/>
    <w:rsid w:val="00157698"/>
    <w:rsid w:val="00166409"/>
    <w:rsid w:val="00171100"/>
    <w:rsid w:val="00171B86"/>
    <w:rsid w:val="00174285"/>
    <w:rsid w:val="00187DB3"/>
    <w:rsid w:val="00190D78"/>
    <w:rsid w:val="00191CEA"/>
    <w:rsid w:val="001976A1"/>
    <w:rsid w:val="001A1121"/>
    <w:rsid w:val="001A1284"/>
    <w:rsid w:val="001A5E14"/>
    <w:rsid w:val="001A7A19"/>
    <w:rsid w:val="001A7E4F"/>
    <w:rsid w:val="001B1417"/>
    <w:rsid w:val="001B26F9"/>
    <w:rsid w:val="001C192A"/>
    <w:rsid w:val="001C4A46"/>
    <w:rsid w:val="001C5FC6"/>
    <w:rsid w:val="001D1689"/>
    <w:rsid w:val="001D5161"/>
    <w:rsid w:val="001D6C16"/>
    <w:rsid w:val="001E2CD6"/>
    <w:rsid w:val="001E2F44"/>
    <w:rsid w:val="001F5F4D"/>
    <w:rsid w:val="001F6EFB"/>
    <w:rsid w:val="00205893"/>
    <w:rsid w:val="00206EB4"/>
    <w:rsid w:val="00213547"/>
    <w:rsid w:val="002175E0"/>
    <w:rsid w:val="00221AE2"/>
    <w:rsid w:val="0023131B"/>
    <w:rsid w:val="002342C9"/>
    <w:rsid w:val="00241E57"/>
    <w:rsid w:val="0024223A"/>
    <w:rsid w:val="0024334E"/>
    <w:rsid w:val="002450FC"/>
    <w:rsid w:val="0024541B"/>
    <w:rsid w:val="00245F99"/>
    <w:rsid w:val="0024787E"/>
    <w:rsid w:val="00247B45"/>
    <w:rsid w:val="00252832"/>
    <w:rsid w:val="0026126E"/>
    <w:rsid w:val="00261B05"/>
    <w:rsid w:val="00265AE1"/>
    <w:rsid w:val="00265B4A"/>
    <w:rsid w:val="00265ED8"/>
    <w:rsid w:val="00266DCC"/>
    <w:rsid w:val="00280C15"/>
    <w:rsid w:val="00284BA1"/>
    <w:rsid w:val="00285402"/>
    <w:rsid w:val="002900FB"/>
    <w:rsid w:val="00290EFE"/>
    <w:rsid w:val="002921FC"/>
    <w:rsid w:val="00294A64"/>
    <w:rsid w:val="0029589F"/>
    <w:rsid w:val="002959CB"/>
    <w:rsid w:val="002979BA"/>
    <w:rsid w:val="002A16A2"/>
    <w:rsid w:val="002A1FFD"/>
    <w:rsid w:val="002B1374"/>
    <w:rsid w:val="002B3D65"/>
    <w:rsid w:val="002B601E"/>
    <w:rsid w:val="002C0012"/>
    <w:rsid w:val="002C287C"/>
    <w:rsid w:val="002C340D"/>
    <w:rsid w:val="002C642E"/>
    <w:rsid w:val="002D0CC1"/>
    <w:rsid w:val="002D1F5E"/>
    <w:rsid w:val="002E528E"/>
    <w:rsid w:val="002E7277"/>
    <w:rsid w:val="002E78AC"/>
    <w:rsid w:val="002F2A88"/>
    <w:rsid w:val="002F3BEB"/>
    <w:rsid w:val="002F6FAF"/>
    <w:rsid w:val="003008E9"/>
    <w:rsid w:val="00300E31"/>
    <w:rsid w:val="00302A60"/>
    <w:rsid w:val="00304ED9"/>
    <w:rsid w:val="00305BE7"/>
    <w:rsid w:val="0030693C"/>
    <w:rsid w:val="0031312D"/>
    <w:rsid w:val="00314ABD"/>
    <w:rsid w:val="003154F1"/>
    <w:rsid w:val="00316797"/>
    <w:rsid w:val="00321EBB"/>
    <w:rsid w:val="00326CC0"/>
    <w:rsid w:val="00331354"/>
    <w:rsid w:val="00331BE3"/>
    <w:rsid w:val="00333566"/>
    <w:rsid w:val="00334503"/>
    <w:rsid w:val="0034424B"/>
    <w:rsid w:val="00344D4E"/>
    <w:rsid w:val="0034660A"/>
    <w:rsid w:val="00347AF3"/>
    <w:rsid w:val="00350184"/>
    <w:rsid w:val="00350481"/>
    <w:rsid w:val="00352416"/>
    <w:rsid w:val="003543B8"/>
    <w:rsid w:val="0035703C"/>
    <w:rsid w:val="00363420"/>
    <w:rsid w:val="00364FFC"/>
    <w:rsid w:val="00370447"/>
    <w:rsid w:val="00370A02"/>
    <w:rsid w:val="00370FB7"/>
    <w:rsid w:val="003726ED"/>
    <w:rsid w:val="00372D03"/>
    <w:rsid w:val="00373343"/>
    <w:rsid w:val="00380141"/>
    <w:rsid w:val="00385271"/>
    <w:rsid w:val="0038549C"/>
    <w:rsid w:val="00385656"/>
    <w:rsid w:val="00385EEB"/>
    <w:rsid w:val="00387266"/>
    <w:rsid w:val="0039653F"/>
    <w:rsid w:val="00396FEE"/>
    <w:rsid w:val="003A1F85"/>
    <w:rsid w:val="003A293B"/>
    <w:rsid w:val="003A6C52"/>
    <w:rsid w:val="003B07D4"/>
    <w:rsid w:val="003B3095"/>
    <w:rsid w:val="003B3DBC"/>
    <w:rsid w:val="003B4255"/>
    <w:rsid w:val="003B43EF"/>
    <w:rsid w:val="003B6420"/>
    <w:rsid w:val="003C058D"/>
    <w:rsid w:val="003C1F0B"/>
    <w:rsid w:val="003D2B48"/>
    <w:rsid w:val="003E297D"/>
    <w:rsid w:val="003E2F16"/>
    <w:rsid w:val="003E35A8"/>
    <w:rsid w:val="003E7D2E"/>
    <w:rsid w:val="003F05A4"/>
    <w:rsid w:val="003F0EB4"/>
    <w:rsid w:val="003F62F0"/>
    <w:rsid w:val="0040566F"/>
    <w:rsid w:val="0041178F"/>
    <w:rsid w:val="004119F0"/>
    <w:rsid w:val="004140EC"/>
    <w:rsid w:val="00422D4C"/>
    <w:rsid w:val="00423A71"/>
    <w:rsid w:val="0042598A"/>
    <w:rsid w:val="00426AC0"/>
    <w:rsid w:val="00432A65"/>
    <w:rsid w:val="00434C70"/>
    <w:rsid w:val="004364E6"/>
    <w:rsid w:val="004415FD"/>
    <w:rsid w:val="004419D9"/>
    <w:rsid w:val="00441EB7"/>
    <w:rsid w:val="00446359"/>
    <w:rsid w:val="00452122"/>
    <w:rsid w:val="00455C09"/>
    <w:rsid w:val="00460438"/>
    <w:rsid w:val="00463224"/>
    <w:rsid w:val="00471551"/>
    <w:rsid w:val="00476378"/>
    <w:rsid w:val="00480A7D"/>
    <w:rsid w:val="004837C1"/>
    <w:rsid w:val="004956DB"/>
    <w:rsid w:val="004965CA"/>
    <w:rsid w:val="004A19D9"/>
    <w:rsid w:val="004A735E"/>
    <w:rsid w:val="004B7841"/>
    <w:rsid w:val="004C6F3D"/>
    <w:rsid w:val="004D03A0"/>
    <w:rsid w:val="004D0841"/>
    <w:rsid w:val="004D312B"/>
    <w:rsid w:val="004D3F22"/>
    <w:rsid w:val="004D787E"/>
    <w:rsid w:val="004E0AEE"/>
    <w:rsid w:val="004E38B9"/>
    <w:rsid w:val="004E3F7D"/>
    <w:rsid w:val="004F11EF"/>
    <w:rsid w:val="004F1E28"/>
    <w:rsid w:val="004F2CAC"/>
    <w:rsid w:val="004F6C35"/>
    <w:rsid w:val="00500214"/>
    <w:rsid w:val="00500B14"/>
    <w:rsid w:val="00502459"/>
    <w:rsid w:val="00503040"/>
    <w:rsid w:val="00512913"/>
    <w:rsid w:val="00514F1D"/>
    <w:rsid w:val="00515100"/>
    <w:rsid w:val="0051750B"/>
    <w:rsid w:val="005213C7"/>
    <w:rsid w:val="0052568E"/>
    <w:rsid w:val="00527ECF"/>
    <w:rsid w:val="00530F03"/>
    <w:rsid w:val="00533AFE"/>
    <w:rsid w:val="00534955"/>
    <w:rsid w:val="0053686F"/>
    <w:rsid w:val="0054127C"/>
    <w:rsid w:val="00553786"/>
    <w:rsid w:val="005541D0"/>
    <w:rsid w:val="00571440"/>
    <w:rsid w:val="00574B0D"/>
    <w:rsid w:val="00581ED6"/>
    <w:rsid w:val="00582677"/>
    <w:rsid w:val="00582A3E"/>
    <w:rsid w:val="00592C04"/>
    <w:rsid w:val="005937DD"/>
    <w:rsid w:val="005958CF"/>
    <w:rsid w:val="00596D52"/>
    <w:rsid w:val="005A33A6"/>
    <w:rsid w:val="005A516C"/>
    <w:rsid w:val="005A630F"/>
    <w:rsid w:val="005A78AE"/>
    <w:rsid w:val="005B0BEE"/>
    <w:rsid w:val="005B12A0"/>
    <w:rsid w:val="005B1D74"/>
    <w:rsid w:val="005B1FB8"/>
    <w:rsid w:val="005B1FD6"/>
    <w:rsid w:val="005B2F77"/>
    <w:rsid w:val="005B4116"/>
    <w:rsid w:val="005B482E"/>
    <w:rsid w:val="005B51CB"/>
    <w:rsid w:val="005B6EC7"/>
    <w:rsid w:val="005B751D"/>
    <w:rsid w:val="005B7EEE"/>
    <w:rsid w:val="005C2CC7"/>
    <w:rsid w:val="005C5588"/>
    <w:rsid w:val="005C5F8E"/>
    <w:rsid w:val="005C6235"/>
    <w:rsid w:val="005C6D17"/>
    <w:rsid w:val="005D0242"/>
    <w:rsid w:val="005D1259"/>
    <w:rsid w:val="005D4094"/>
    <w:rsid w:val="005D6177"/>
    <w:rsid w:val="005D64EC"/>
    <w:rsid w:val="005E0133"/>
    <w:rsid w:val="005E095E"/>
    <w:rsid w:val="005E441B"/>
    <w:rsid w:val="005F23E2"/>
    <w:rsid w:val="005F3E49"/>
    <w:rsid w:val="005F443C"/>
    <w:rsid w:val="00603050"/>
    <w:rsid w:val="00604643"/>
    <w:rsid w:val="00604AD2"/>
    <w:rsid w:val="006101B3"/>
    <w:rsid w:val="0061530A"/>
    <w:rsid w:val="00621089"/>
    <w:rsid w:val="00621384"/>
    <w:rsid w:val="00621736"/>
    <w:rsid w:val="00622171"/>
    <w:rsid w:val="006238BC"/>
    <w:rsid w:val="00631318"/>
    <w:rsid w:val="006338D6"/>
    <w:rsid w:val="006363C4"/>
    <w:rsid w:val="00641A44"/>
    <w:rsid w:val="00644FD5"/>
    <w:rsid w:val="00645951"/>
    <w:rsid w:val="006459AC"/>
    <w:rsid w:val="00653289"/>
    <w:rsid w:val="006533A1"/>
    <w:rsid w:val="00654FA9"/>
    <w:rsid w:val="00661179"/>
    <w:rsid w:val="006625FF"/>
    <w:rsid w:val="00666E2A"/>
    <w:rsid w:val="006739C1"/>
    <w:rsid w:val="00675F7E"/>
    <w:rsid w:val="00681587"/>
    <w:rsid w:val="00684CBB"/>
    <w:rsid w:val="006915A0"/>
    <w:rsid w:val="00691639"/>
    <w:rsid w:val="00692D1E"/>
    <w:rsid w:val="00693EC7"/>
    <w:rsid w:val="006953FE"/>
    <w:rsid w:val="006A0673"/>
    <w:rsid w:val="006A2E5B"/>
    <w:rsid w:val="006B1E55"/>
    <w:rsid w:val="006B44D7"/>
    <w:rsid w:val="006B7694"/>
    <w:rsid w:val="006B7FB7"/>
    <w:rsid w:val="006C18B2"/>
    <w:rsid w:val="006D69EF"/>
    <w:rsid w:val="006D744E"/>
    <w:rsid w:val="006D74E4"/>
    <w:rsid w:val="006E288A"/>
    <w:rsid w:val="006E321B"/>
    <w:rsid w:val="006E3AD6"/>
    <w:rsid w:val="006E505D"/>
    <w:rsid w:val="006E6A2E"/>
    <w:rsid w:val="006F4F60"/>
    <w:rsid w:val="006F7DB5"/>
    <w:rsid w:val="007001FC"/>
    <w:rsid w:val="007005D2"/>
    <w:rsid w:val="00701325"/>
    <w:rsid w:val="00704469"/>
    <w:rsid w:val="007149FC"/>
    <w:rsid w:val="00716D53"/>
    <w:rsid w:val="007221DB"/>
    <w:rsid w:val="00724AFC"/>
    <w:rsid w:val="00724CC5"/>
    <w:rsid w:val="00725822"/>
    <w:rsid w:val="00731982"/>
    <w:rsid w:val="00731C09"/>
    <w:rsid w:val="00733AFC"/>
    <w:rsid w:val="007355C9"/>
    <w:rsid w:val="00736F24"/>
    <w:rsid w:val="007414D3"/>
    <w:rsid w:val="00741FE0"/>
    <w:rsid w:val="007424FE"/>
    <w:rsid w:val="007439CE"/>
    <w:rsid w:val="00743F92"/>
    <w:rsid w:val="0074475C"/>
    <w:rsid w:val="007457EC"/>
    <w:rsid w:val="00746D71"/>
    <w:rsid w:val="00750A29"/>
    <w:rsid w:val="00751A9E"/>
    <w:rsid w:val="00762085"/>
    <w:rsid w:val="00771481"/>
    <w:rsid w:val="00772032"/>
    <w:rsid w:val="00772C69"/>
    <w:rsid w:val="00780476"/>
    <w:rsid w:val="007931CF"/>
    <w:rsid w:val="00793F14"/>
    <w:rsid w:val="007957B6"/>
    <w:rsid w:val="007A521A"/>
    <w:rsid w:val="007A62A1"/>
    <w:rsid w:val="007B0D17"/>
    <w:rsid w:val="007B158D"/>
    <w:rsid w:val="007B2552"/>
    <w:rsid w:val="007B2DEA"/>
    <w:rsid w:val="007B421D"/>
    <w:rsid w:val="007B50E9"/>
    <w:rsid w:val="007B5606"/>
    <w:rsid w:val="007B6127"/>
    <w:rsid w:val="007C65BA"/>
    <w:rsid w:val="007C6FDD"/>
    <w:rsid w:val="007C72F3"/>
    <w:rsid w:val="007D1472"/>
    <w:rsid w:val="007D223C"/>
    <w:rsid w:val="007D6C1D"/>
    <w:rsid w:val="007D7EAC"/>
    <w:rsid w:val="007E25A8"/>
    <w:rsid w:val="007E4E99"/>
    <w:rsid w:val="007F24FB"/>
    <w:rsid w:val="007F3A3E"/>
    <w:rsid w:val="00805391"/>
    <w:rsid w:val="00805759"/>
    <w:rsid w:val="00811A1D"/>
    <w:rsid w:val="0081488B"/>
    <w:rsid w:val="008179FD"/>
    <w:rsid w:val="00821C91"/>
    <w:rsid w:val="00822F30"/>
    <w:rsid w:val="00824BA1"/>
    <w:rsid w:val="0082504E"/>
    <w:rsid w:val="0082590E"/>
    <w:rsid w:val="008279D7"/>
    <w:rsid w:val="00843348"/>
    <w:rsid w:val="00844478"/>
    <w:rsid w:val="00846339"/>
    <w:rsid w:val="00847D51"/>
    <w:rsid w:val="00850983"/>
    <w:rsid w:val="008523CD"/>
    <w:rsid w:val="0085291A"/>
    <w:rsid w:val="00853516"/>
    <w:rsid w:val="00855BCE"/>
    <w:rsid w:val="0085641E"/>
    <w:rsid w:val="00857A63"/>
    <w:rsid w:val="00864313"/>
    <w:rsid w:val="008721AE"/>
    <w:rsid w:val="008721D3"/>
    <w:rsid w:val="008778B3"/>
    <w:rsid w:val="00877D3F"/>
    <w:rsid w:val="008822ED"/>
    <w:rsid w:val="00883FAF"/>
    <w:rsid w:val="008845CE"/>
    <w:rsid w:val="00894D69"/>
    <w:rsid w:val="008A2499"/>
    <w:rsid w:val="008A249C"/>
    <w:rsid w:val="008A3A59"/>
    <w:rsid w:val="008C3309"/>
    <w:rsid w:val="008C4A92"/>
    <w:rsid w:val="008C5534"/>
    <w:rsid w:val="008D00ED"/>
    <w:rsid w:val="008D073E"/>
    <w:rsid w:val="008D2405"/>
    <w:rsid w:val="008D28D1"/>
    <w:rsid w:val="008D3962"/>
    <w:rsid w:val="008E0BE9"/>
    <w:rsid w:val="008E176F"/>
    <w:rsid w:val="008E2F9E"/>
    <w:rsid w:val="008E7943"/>
    <w:rsid w:val="008F4B6F"/>
    <w:rsid w:val="00906709"/>
    <w:rsid w:val="00912016"/>
    <w:rsid w:val="00912EDE"/>
    <w:rsid w:val="009170B5"/>
    <w:rsid w:val="00920C39"/>
    <w:rsid w:val="009242FF"/>
    <w:rsid w:val="009257B3"/>
    <w:rsid w:val="00926FCC"/>
    <w:rsid w:val="00930E6E"/>
    <w:rsid w:val="0093169A"/>
    <w:rsid w:val="009339CA"/>
    <w:rsid w:val="00936F1E"/>
    <w:rsid w:val="00944BF8"/>
    <w:rsid w:val="0095355B"/>
    <w:rsid w:val="009538EC"/>
    <w:rsid w:val="00955685"/>
    <w:rsid w:val="00960814"/>
    <w:rsid w:val="00961534"/>
    <w:rsid w:val="00961D4F"/>
    <w:rsid w:val="0096471C"/>
    <w:rsid w:val="00964F79"/>
    <w:rsid w:val="00965FEF"/>
    <w:rsid w:val="00967DC0"/>
    <w:rsid w:val="00967E4B"/>
    <w:rsid w:val="0097276B"/>
    <w:rsid w:val="00973BA5"/>
    <w:rsid w:val="009762E8"/>
    <w:rsid w:val="009847CA"/>
    <w:rsid w:val="00984E6E"/>
    <w:rsid w:val="00985AAD"/>
    <w:rsid w:val="00986A85"/>
    <w:rsid w:val="00990F53"/>
    <w:rsid w:val="00991623"/>
    <w:rsid w:val="009A1BBE"/>
    <w:rsid w:val="009A3023"/>
    <w:rsid w:val="009A384D"/>
    <w:rsid w:val="009A384F"/>
    <w:rsid w:val="009A4507"/>
    <w:rsid w:val="009A62CA"/>
    <w:rsid w:val="009A7467"/>
    <w:rsid w:val="009B1460"/>
    <w:rsid w:val="009B1986"/>
    <w:rsid w:val="009B3FF2"/>
    <w:rsid w:val="009B50AD"/>
    <w:rsid w:val="009B585A"/>
    <w:rsid w:val="009B733F"/>
    <w:rsid w:val="009C4773"/>
    <w:rsid w:val="009D1D91"/>
    <w:rsid w:val="009D650F"/>
    <w:rsid w:val="009F4C9B"/>
    <w:rsid w:val="009F5E66"/>
    <w:rsid w:val="00A031CE"/>
    <w:rsid w:val="00A119B4"/>
    <w:rsid w:val="00A129A3"/>
    <w:rsid w:val="00A20611"/>
    <w:rsid w:val="00A2104A"/>
    <w:rsid w:val="00A25E4D"/>
    <w:rsid w:val="00A2660A"/>
    <w:rsid w:val="00A30932"/>
    <w:rsid w:val="00A37AD4"/>
    <w:rsid w:val="00A37C9F"/>
    <w:rsid w:val="00A37EA3"/>
    <w:rsid w:val="00A40CA2"/>
    <w:rsid w:val="00A451D8"/>
    <w:rsid w:val="00A460DD"/>
    <w:rsid w:val="00A46A35"/>
    <w:rsid w:val="00A50597"/>
    <w:rsid w:val="00A5172B"/>
    <w:rsid w:val="00A62274"/>
    <w:rsid w:val="00A643A4"/>
    <w:rsid w:val="00A64E76"/>
    <w:rsid w:val="00A654AE"/>
    <w:rsid w:val="00A66339"/>
    <w:rsid w:val="00A71947"/>
    <w:rsid w:val="00A74765"/>
    <w:rsid w:val="00A770F4"/>
    <w:rsid w:val="00A800A7"/>
    <w:rsid w:val="00A82BEB"/>
    <w:rsid w:val="00A84233"/>
    <w:rsid w:val="00A9266A"/>
    <w:rsid w:val="00A934B9"/>
    <w:rsid w:val="00A93A63"/>
    <w:rsid w:val="00AA398F"/>
    <w:rsid w:val="00AB0D78"/>
    <w:rsid w:val="00AB3133"/>
    <w:rsid w:val="00AB70DB"/>
    <w:rsid w:val="00AC1288"/>
    <w:rsid w:val="00AC2C49"/>
    <w:rsid w:val="00AC3699"/>
    <w:rsid w:val="00AC3BB9"/>
    <w:rsid w:val="00AD0A67"/>
    <w:rsid w:val="00AD1C21"/>
    <w:rsid w:val="00AD53F0"/>
    <w:rsid w:val="00AD5AA4"/>
    <w:rsid w:val="00AE60EC"/>
    <w:rsid w:val="00AF03CD"/>
    <w:rsid w:val="00AF1B69"/>
    <w:rsid w:val="00AF3CE8"/>
    <w:rsid w:val="00AF7453"/>
    <w:rsid w:val="00AF752C"/>
    <w:rsid w:val="00B00D8F"/>
    <w:rsid w:val="00B15DD4"/>
    <w:rsid w:val="00B17857"/>
    <w:rsid w:val="00B32C19"/>
    <w:rsid w:val="00B3455B"/>
    <w:rsid w:val="00B359C5"/>
    <w:rsid w:val="00B35CF8"/>
    <w:rsid w:val="00B35EFE"/>
    <w:rsid w:val="00B422A6"/>
    <w:rsid w:val="00B52DDC"/>
    <w:rsid w:val="00B573EC"/>
    <w:rsid w:val="00B6370B"/>
    <w:rsid w:val="00B674EF"/>
    <w:rsid w:val="00B6750D"/>
    <w:rsid w:val="00B71BF1"/>
    <w:rsid w:val="00B7453D"/>
    <w:rsid w:val="00B77866"/>
    <w:rsid w:val="00B80351"/>
    <w:rsid w:val="00B815FB"/>
    <w:rsid w:val="00B8533F"/>
    <w:rsid w:val="00B86EE7"/>
    <w:rsid w:val="00B91E0C"/>
    <w:rsid w:val="00B97F18"/>
    <w:rsid w:val="00BA2A29"/>
    <w:rsid w:val="00BA2AD3"/>
    <w:rsid w:val="00BA2F9F"/>
    <w:rsid w:val="00BA4016"/>
    <w:rsid w:val="00BA5891"/>
    <w:rsid w:val="00BA625B"/>
    <w:rsid w:val="00BB2429"/>
    <w:rsid w:val="00BB38AA"/>
    <w:rsid w:val="00BC0188"/>
    <w:rsid w:val="00BC28D3"/>
    <w:rsid w:val="00BD024D"/>
    <w:rsid w:val="00BD21D4"/>
    <w:rsid w:val="00BD492C"/>
    <w:rsid w:val="00BE298F"/>
    <w:rsid w:val="00BE66A5"/>
    <w:rsid w:val="00BE782C"/>
    <w:rsid w:val="00BF5B21"/>
    <w:rsid w:val="00BF6812"/>
    <w:rsid w:val="00C023BA"/>
    <w:rsid w:val="00C02F5E"/>
    <w:rsid w:val="00C04869"/>
    <w:rsid w:val="00C103F8"/>
    <w:rsid w:val="00C1046D"/>
    <w:rsid w:val="00C10C1F"/>
    <w:rsid w:val="00C131DC"/>
    <w:rsid w:val="00C1348A"/>
    <w:rsid w:val="00C137A4"/>
    <w:rsid w:val="00C14EAF"/>
    <w:rsid w:val="00C15625"/>
    <w:rsid w:val="00C27A69"/>
    <w:rsid w:val="00C30353"/>
    <w:rsid w:val="00C3051D"/>
    <w:rsid w:val="00C3109D"/>
    <w:rsid w:val="00C40E62"/>
    <w:rsid w:val="00C418BD"/>
    <w:rsid w:val="00C433C4"/>
    <w:rsid w:val="00C44CD7"/>
    <w:rsid w:val="00C53DD3"/>
    <w:rsid w:val="00C54A04"/>
    <w:rsid w:val="00C550EF"/>
    <w:rsid w:val="00C55ED8"/>
    <w:rsid w:val="00C56E23"/>
    <w:rsid w:val="00C6038E"/>
    <w:rsid w:val="00C62EE0"/>
    <w:rsid w:val="00C63EBE"/>
    <w:rsid w:val="00C64111"/>
    <w:rsid w:val="00C64C0F"/>
    <w:rsid w:val="00C6550F"/>
    <w:rsid w:val="00C8031D"/>
    <w:rsid w:val="00C8194B"/>
    <w:rsid w:val="00C82E5A"/>
    <w:rsid w:val="00C83AFC"/>
    <w:rsid w:val="00C854AC"/>
    <w:rsid w:val="00C855A6"/>
    <w:rsid w:val="00C87083"/>
    <w:rsid w:val="00C87F04"/>
    <w:rsid w:val="00C95CD3"/>
    <w:rsid w:val="00CA2CC2"/>
    <w:rsid w:val="00CA60B5"/>
    <w:rsid w:val="00CA70B9"/>
    <w:rsid w:val="00CA7A50"/>
    <w:rsid w:val="00CB03B3"/>
    <w:rsid w:val="00CB28C0"/>
    <w:rsid w:val="00CB34F5"/>
    <w:rsid w:val="00CD04F2"/>
    <w:rsid w:val="00CD062E"/>
    <w:rsid w:val="00CD258B"/>
    <w:rsid w:val="00CD7B71"/>
    <w:rsid w:val="00CE2110"/>
    <w:rsid w:val="00CE34F1"/>
    <w:rsid w:val="00CE40B6"/>
    <w:rsid w:val="00CE5BD4"/>
    <w:rsid w:val="00CF002B"/>
    <w:rsid w:val="00CF03AB"/>
    <w:rsid w:val="00CF1137"/>
    <w:rsid w:val="00CF355D"/>
    <w:rsid w:val="00CF6E31"/>
    <w:rsid w:val="00CF79ED"/>
    <w:rsid w:val="00D02554"/>
    <w:rsid w:val="00D05AE2"/>
    <w:rsid w:val="00D4057D"/>
    <w:rsid w:val="00D423DA"/>
    <w:rsid w:val="00D42B36"/>
    <w:rsid w:val="00D42B66"/>
    <w:rsid w:val="00D443B0"/>
    <w:rsid w:val="00D4665D"/>
    <w:rsid w:val="00D46D22"/>
    <w:rsid w:val="00D51BC1"/>
    <w:rsid w:val="00D54534"/>
    <w:rsid w:val="00D54AD1"/>
    <w:rsid w:val="00D65E64"/>
    <w:rsid w:val="00D66960"/>
    <w:rsid w:val="00D80DCC"/>
    <w:rsid w:val="00D824A1"/>
    <w:rsid w:val="00D83939"/>
    <w:rsid w:val="00D83AFA"/>
    <w:rsid w:val="00D8405A"/>
    <w:rsid w:val="00D85ED8"/>
    <w:rsid w:val="00D91DAF"/>
    <w:rsid w:val="00D92749"/>
    <w:rsid w:val="00D9348F"/>
    <w:rsid w:val="00DA08C7"/>
    <w:rsid w:val="00DA4F65"/>
    <w:rsid w:val="00DA6A03"/>
    <w:rsid w:val="00DA6AE4"/>
    <w:rsid w:val="00DA6B69"/>
    <w:rsid w:val="00DC04B0"/>
    <w:rsid w:val="00DC189C"/>
    <w:rsid w:val="00DC1C00"/>
    <w:rsid w:val="00DC74EE"/>
    <w:rsid w:val="00DD11FA"/>
    <w:rsid w:val="00DD43E9"/>
    <w:rsid w:val="00DD677E"/>
    <w:rsid w:val="00DE1179"/>
    <w:rsid w:val="00DE11BF"/>
    <w:rsid w:val="00DE2C1F"/>
    <w:rsid w:val="00DF0E0D"/>
    <w:rsid w:val="00DF1765"/>
    <w:rsid w:val="00E01BE2"/>
    <w:rsid w:val="00E037B8"/>
    <w:rsid w:val="00E03DFC"/>
    <w:rsid w:val="00E10A57"/>
    <w:rsid w:val="00E10C37"/>
    <w:rsid w:val="00E1199A"/>
    <w:rsid w:val="00E145AD"/>
    <w:rsid w:val="00E146E7"/>
    <w:rsid w:val="00E15576"/>
    <w:rsid w:val="00E21258"/>
    <w:rsid w:val="00E242C6"/>
    <w:rsid w:val="00E319AF"/>
    <w:rsid w:val="00E32EDD"/>
    <w:rsid w:val="00E40280"/>
    <w:rsid w:val="00E438BB"/>
    <w:rsid w:val="00E463E8"/>
    <w:rsid w:val="00E55D6F"/>
    <w:rsid w:val="00E6054F"/>
    <w:rsid w:val="00E62204"/>
    <w:rsid w:val="00E65068"/>
    <w:rsid w:val="00E65CD9"/>
    <w:rsid w:val="00E7451A"/>
    <w:rsid w:val="00E75599"/>
    <w:rsid w:val="00E76B6E"/>
    <w:rsid w:val="00E77521"/>
    <w:rsid w:val="00E806C9"/>
    <w:rsid w:val="00E8266F"/>
    <w:rsid w:val="00E86F49"/>
    <w:rsid w:val="00E916C2"/>
    <w:rsid w:val="00E92C62"/>
    <w:rsid w:val="00E941AB"/>
    <w:rsid w:val="00EA1BD8"/>
    <w:rsid w:val="00EA1E37"/>
    <w:rsid w:val="00EA2509"/>
    <w:rsid w:val="00EA37EB"/>
    <w:rsid w:val="00EA523D"/>
    <w:rsid w:val="00EA5A2D"/>
    <w:rsid w:val="00EA65F3"/>
    <w:rsid w:val="00EB111A"/>
    <w:rsid w:val="00EB1EAD"/>
    <w:rsid w:val="00EB46B7"/>
    <w:rsid w:val="00EB4B80"/>
    <w:rsid w:val="00EC2C72"/>
    <w:rsid w:val="00EC722F"/>
    <w:rsid w:val="00ED1413"/>
    <w:rsid w:val="00ED2C1F"/>
    <w:rsid w:val="00ED3CBC"/>
    <w:rsid w:val="00ED48B5"/>
    <w:rsid w:val="00ED5B21"/>
    <w:rsid w:val="00EE098D"/>
    <w:rsid w:val="00EE365F"/>
    <w:rsid w:val="00EE3D37"/>
    <w:rsid w:val="00EE4B43"/>
    <w:rsid w:val="00EE514C"/>
    <w:rsid w:val="00EE567F"/>
    <w:rsid w:val="00EE60B4"/>
    <w:rsid w:val="00EE6F49"/>
    <w:rsid w:val="00EE74A6"/>
    <w:rsid w:val="00EF0201"/>
    <w:rsid w:val="00EF03AC"/>
    <w:rsid w:val="00EF088A"/>
    <w:rsid w:val="00EF1102"/>
    <w:rsid w:val="00EF2771"/>
    <w:rsid w:val="00EF2910"/>
    <w:rsid w:val="00EF5406"/>
    <w:rsid w:val="00F01563"/>
    <w:rsid w:val="00F0690A"/>
    <w:rsid w:val="00F06BB0"/>
    <w:rsid w:val="00F10222"/>
    <w:rsid w:val="00F111E8"/>
    <w:rsid w:val="00F152B0"/>
    <w:rsid w:val="00F23D88"/>
    <w:rsid w:val="00F25583"/>
    <w:rsid w:val="00F30D6D"/>
    <w:rsid w:val="00F3310A"/>
    <w:rsid w:val="00F34219"/>
    <w:rsid w:val="00F34B02"/>
    <w:rsid w:val="00F369DC"/>
    <w:rsid w:val="00F41280"/>
    <w:rsid w:val="00F462B1"/>
    <w:rsid w:val="00F47B5E"/>
    <w:rsid w:val="00F501BD"/>
    <w:rsid w:val="00F50F95"/>
    <w:rsid w:val="00F53DBA"/>
    <w:rsid w:val="00F5456B"/>
    <w:rsid w:val="00F66BAC"/>
    <w:rsid w:val="00F67144"/>
    <w:rsid w:val="00F6763F"/>
    <w:rsid w:val="00F71358"/>
    <w:rsid w:val="00F72B9F"/>
    <w:rsid w:val="00F73E1E"/>
    <w:rsid w:val="00F74313"/>
    <w:rsid w:val="00F74A76"/>
    <w:rsid w:val="00F75B9B"/>
    <w:rsid w:val="00F77177"/>
    <w:rsid w:val="00F81546"/>
    <w:rsid w:val="00F81D72"/>
    <w:rsid w:val="00F8472F"/>
    <w:rsid w:val="00F85774"/>
    <w:rsid w:val="00F86EB2"/>
    <w:rsid w:val="00F87B0B"/>
    <w:rsid w:val="00F919D6"/>
    <w:rsid w:val="00F93AA8"/>
    <w:rsid w:val="00FA0083"/>
    <w:rsid w:val="00FA2446"/>
    <w:rsid w:val="00FA2A93"/>
    <w:rsid w:val="00FA45CA"/>
    <w:rsid w:val="00FB0299"/>
    <w:rsid w:val="00FB5276"/>
    <w:rsid w:val="00FC4A60"/>
    <w:rsid w:val="00FC4AC6"/>
    <w:rsid w:val="00FC6251"/>
    <w:rsid w:val="00FC75EE"/>
    <w:rsid w:val="00FD0BCE"/>
    <w:rsid w:val="00FD1616"/>
    <w:rsid w:val="00FD2FDA"/>
    <w:rsid w:val="00FD3F4F"/>
    <w:rsid w:val="00FE20F8"/>
    <w:rsid w:val="00FE258B"/>
    <w:rsid w:val="00FE6A8A"/>
    <w:rsid w:val="00FF1F4C"/>
    <w:rsid w:val="00FF2D5B"/>
    <w:rsid w:val="00FF3640"/>
    <w:rsid w:val="00FF4B0A"/>
    <w:rsid w:val="00FF6DE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4:docId w14:val="5428578C"/>
  <w15:chartTrackingRefBased/>
  <w15:docId w15:val="{9BF8D2A0-3186-412F-9413-90A80B9B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E402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7698"/>
    <w:rPr>
      <w:color w:val="0000FF"/>
      <w:u w:val="single"/>
    </w:rPr>
  </w:style>
  <w:style w:type="table" w:styleId="TableGrid">
    <w:name w:val="Table Grid"/>
    <w:basedOn w:val="TableNormal"/>
    <w:uiPriority w:val="39"/>
    <w:rsid w:val="0015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219"/>
    <w:pPr>
      <w:ind w:left="720"/>
      <w:contextualSpacing/>
    </w:pPr>
  </w:style>
  <w:style w:type="character" w:customStyle="1" w:styleId="diffadded">
    <w:name w:val="diffadded"/>
    <w:basedOn w:val="DefaultParagraphFont"/>
    <w:rsid w:val="00AE60EC"/>
  </w:style>
  <w:style w:type="character" w:customStyle="1" w:styleId="sccourseinline">
    <w:name w:val="sc_courseinline"/>
    <w:basedOn w:val="DefaultParagraphFont"/>
    <w:rsid w:val="00F66BAC"/>
  </w:style>
  <w:style w:type="character" w:customStyle="1" w:styleId="apple-converted-space">
    <w:name w:val="apple-converted-space"/>
    <w:basedOn w:val="DefaultParagraphFont"/>
    <w:rsid w:val="00F66BAC"/>
  </w:style>
  <w:style w:type="paragraph" w:styleId="NormalWeb">
    <w:name w:val="Normal (Web)"/>
    <w:basedOn w:val="Normal"/>
    <w:uiPriority w:val="99"/>
    <w:unhideWhenUsed/>
    <w:rsid w:val="00B32C19"/>
    <w:pPr>
      <w:spacing w:before="100" w:beforeAutospacing="1" w:after="100" w:afterAutospacing="1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02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0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42F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592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04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B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B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B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71"/>
    <w:rPr>
      <w:rFonts w:ascii="Segoe UI" w:eastAsia="Times New Roman" w:hAnsi="Segoe UI" w:cs="Segoe UI"/>
      <w:sz w:val="18"/>
      <w:szCs w:val="18"/>
    </w:rPr>
  </w:style>
  <w:style w:type="character" w:customStyle="1" w:styleId="diffsugar">
    <w:name w:val="diffsugar"/>
    <w:basedOn w:val="DefaultParagraphFont"/>
    <w:rsid w:val="00A74765"/>
  </w:style>
  <w:style w:type="character" w:customStyle="1" w:styleId="diffdeleted">
    <w:name w:val="diffdeleted"/>
    <w:basedOn w:val="DefaultParagraphFont"/>
    <w:rsid w:val="00A74765"/>
  </w:style>
  <w:style w:type="character" w:customStyle="1" w:styleId="Heading3Char">
    <w:name w:val="Heading 3 Char"/>
    <w:basedOn w:val="DefaultParagraphFont"/>
    <w:link w:val="Heading3"/>
    <w:uiPriority w:val="9"/>
    <w:semiHidden/>
    <w:rsid w:val="005A63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5A630F"/>
    <w:pPr>
      <w:widowControl w:val="0"/>
      <w:ind w:left="840"/>
    </w:pPr>
    <w:rPr>
      <w:rFonts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A630F"/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DA6B6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C1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2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2F16"/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1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8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1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B1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3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D4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C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DD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3B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0D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6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2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A2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added1">
    <w:name w:val="diffadded1"/>
    <w:basedOn w:val="DefaultParagraphFont"/>
    <w:rsid w:val="003A6C52"/>
    <w:rPr>
      <w:b/>
      <w:bCs/>
      <w:color w:val="008000"/>
    </w:rPr>
  </w:style>
  <w:style w:type="table" w:customStyle="1" w:styleId="TableGrid221">
    <w:name w:val="Table Grid221"/>
    <w:basedOn w:val="TableNormal"/>
    <w:next w:val="TableGrid"/>
    <w:uiPriority w:val="39"/>
    <w:rsid w:val="00AC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EB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69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69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69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C9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39"/>
    <w:rsid w:val="00C9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7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4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7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5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4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5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8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2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8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6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1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5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098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0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49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0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4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8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7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6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xt.catalog.colostate.edu/courseleaf/courseleaf.cgi?page=/courseadmin/8873/index.html&amp;step=tcadiff" TargetMode="External"/><Relationship Id="rId18" Type="http://schemas.openxmlformats.org/officeDocument/2006/relationships/hyperlink" Target="https://curriculum.colostate.edu/aucc-foundations-and-perspectives/" TargetMode="External"/><Relationship Id="rId26" Type="http://schemas.openxmlformats.org/officeDocument/2006/relationships/hyperlink" Target="https://next.catalog.colostate.edu/courseleaf/courseleaf.cgi?page=/courseadmin/9064/index.html&amp;step=tcadiff" TargetMode="External"/><Relationship Id="rId39" Type="http://schemas.openxmlformats.org/officeDocument/2006/relationships/hyperlink" Target="https://next.catalog.colostate.edu/courseleaf/courseleaf.cgi?page=/courseadmin/5468/index.html&amp;step=tcadiff" TargetMode="External"/><Relationship Id="rId21" Type="http://schemas.openxmlformats.org/officeDocument/2006/relationships/hyperlink" Target="https://next.catalog.colostate.edu/courseleaf/courseleaf.cgi?page=/courseadmin/9059/index.html&amp;step=tcadiff" TargetMode="External"/><Relationship Id="rId34" Type="http://schemas.openxmlformats.org/officeDocument/2006/relationships/hyperlink" Target="https://curriculum.colostate.edu/aucc-foundations-and-perspectives/" TargetMode="External"/><Relationship Id="rId42" Type="http://schemas.openxmlformats.org/officeDocument/2006/relationships/hyperlink" Target="https://next.catalog.colostate.edu/courseleaf/courseleaf.cgi?page=/courseadmin/3954/index.html&amp;step=tcadiff" TargetMode="External"/><Relationship Id="rId47" Type="http://schemas.openxmlformats.org/officeDocument/2006/relationships/hyperlink" Target="https://next.catalog.colostate.edu/courseleaf/courseleaf.cgi?page=/courseadmin/7918/index.html&amp;step=tcadiff" TargetMode="External"/><Relationship Id="rId50" Type="http://schemas.openxmlformats.org/officeDocument/2006/relationships/hyperlink" Target="https://next.catalog.colostate.edu/courseleaf/courseleaf.cgi?page=/courseadmin/7298/index.html&amp;step=tcadif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next.catalog.colostate.edu/courseleaf/courseleaf.cgi?page=/courseadmin/9087/index.html&amp;step=tcadiff" TargetMode="External"/><Relationship Id="rId12" Type="http://schemas.openxmlformats.org/officeDocument/2006/relationships/hyperlink" Target="https://next.catalog.colostate.edu/courseleaf/courseleaf.cgi?page=/courseadmin/9005/index.html&amp;step=tcadiff" TargetMode="External"/><Relationship Id="rId17" Type="http://schemas.openxmlformats.org/officeDocument/2006/relationships/hyperlink" Target="https://next.catalog.colostate.edu/courseleaf/courseleaf.cgi?page=/courseadmin/8992/index.html&amp;step=tcadiff" TargetMode="External"/><Relationship Id="rId25" Type="http://schemas.openxmlformats.org/officeDocument/2006/relationships/hyperlink" Target="https://next.catalog.colostate.edu/courseleaf/courseleaf.cgi?page=/courseadmin/9063/index.html&amp;step=tcadiff" TargetMode="External"/><Relationship Id="rId33" Type="http://schemas.openxmlformats.org/officeDocument/2006/relationships/hyperlink" Target="https://curriculum.colostate.edu/aucc-foundations-and-perspectives/" TargetMode="External"/><Relationship Id="rId38" Type="http://schemas.openxmlformats.org/officeDocument/2006/relationships/hyperlink" Target="https://next.catalog.colostate.edu/courseleaf/courseleaf.cgi?page=/courseadmin/7944/index.html&amp;step=tcadiff" TargetMode="External"/><Relationship Id="rId46" Type="http://schemas.openxmlformats.org/officeDocument/2006/relationships/hyperlink" Target="https://next.catalog.colostate.edu/courseleaf/courseleaf.cgi?page=/courseadmin/7971/index.html&amp;step=tcadif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.catalog.colostate.edu/courseleaf/courseleaf.cgi?page=/courseadmin/9151/index.html&amp;step=tcadiff" TargetMode="External"/><Relationship Id="rId20" Type="http://schemas.openxmlformats.org/officeDocument/2006/relationships/hyperlink" Target="https://next.catalog.colostate.edu/courseleaf/courseleaf.cgi?page=/courseadmin/9058/index.html&amp;step=tcadiff" TargetMode="External"/><Relationship Id="rId29" Type="http://schemas.openxmlformats.org/officeDocument/2006/relationships/hyperlink" Target="https://next.catalog.colostate.edu/courseleaf/courseleaf.cgi?page=/courseadmin/2223/index.html&amp;step=tcadiff" TargetMode="External"/><Relationship Id="rId41" Type="http://schemas.openxmlformats.org/officeDocument/2006/relationships/hyperlink" Target="https://next.catalog.colostate.edu/courseleaf/courseleaf.cgi?page=/courseadmin/3568/index.html&amp;step=tcadiff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.catalog.colostate.edu/courseleaf/courseleaf.cgi?page=/courseadmin/8961/index.html&amp;step=tcadiff" TargetMode="External"/><Relationship Id="rId24" Type="http://schemas.openxmlformats.org/officeDocument/2006/relationships/hyperlink" Target="https://next.catalog.colostate.edu/courseleaf/courseleaf.cgi?page=/courseadmin/9062/index.html&amp;step=tcadiff" TargetMode="External"/><Relationship Id="rId32" Type="http://schemas.openxmlformats.org/officeDocument/2006/relationships/hyperlink" Target="https://next.catalog.colostate.edu/courseleaf/courseleaf.cgi?page=/courseadmin/6434/index.html&amp;step=tcadiff" TargetMode="External"/><Relationship Id="rId37" Type="http://schemas.openxmlformats.org/officeDocument/2006/relationships/hyperlink" Target="https://next.catalog.colostate.edu/courseleaf/courseleaf.cgi?page=/courseadmin/8824/index.html&amp;step=tcadiff" TargetMode="External"/><Relationship Id="rId40" Type="http://schemas.openxmlformats.org/officeDocument/2006/relationships/hyperlink" Target="https://next.catalog.colostate.edu/courseleaf/courseleaf.cgi?page=/courseadmin/5469/index.html&amp;step=tcadiff" TargetMode="External"/><Relationship Id="rId45" Type="http://schemas.openxmlformats.org/officeDocument/2006/relationships/hyperlink" Target="https://next.catalog.colostate.edu/courseleaf/courseleaf.cgi?page=/courseadmin/7958/index.html&amp;step=tcadiff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ext.catalog.colostate.edu/courseleaf/courseleaf.cgi?page=/courseadmin/9007/index.html&amp;step=tcadiff" TargetMode="External"/><Relationship Id="rId23" Type="http://schemas.openxmlformats.org/officeDocument/2006/relationships/hyperlink" Target="https://next.catalog.colostate.edu/courseleaf/courseleaf.cgi?page=/courseadmin/9061/index.html&amp;step=tcadiff" TargetMode="External"/><Relationship Id="rId28" Type="http://schemas.openxmlformats.org/officeDocument/2006/relationships/hyperlink" Target="https://next.catalog.colostate.edu/courseleaf/courseleaf.cgi?page=/courseadmin/2222/index.html&amp;step=tcadiff" TargetMode="External"/><Relationship Id="rId36" Type="http://schemas.openxmlformats.org/officeDocument/2006/relationships/hyperlink" Target="https://next.catalog.colostate.edu/courseleaf/courseleaf.cgi?page=/courseadmin/8290/index.html&amp;step=tcadiff" TargetMode="External"/><Relationship Id="rId49" Type="http://schemas.openxmlformats.org/officeDocument/2006/relationships/hyperlink" Target="https://next.catalog.colostate.edu/courseleaf/courseleaf.cgi?page=/courseadmin/6938/index.html&amp;step=tcadiff" TargetMode="External"/><Relationship Id="rId10" Type="http://schemas.openxmlformats.org/officeDocument/2006/relationships/hyperlink" Target="https://next.catalog.colostate.edu/courseadmin/?key=9044" TargetMode="External"/><Relationship Id="rId19" Type="http://schemas.openxmlformats.org/officeDocument/2006/relationships/hyperlink" Target="https://next.catalog.colostate.edu/courseleaf/courseleaf.cgi?page=/courseadmin/9160/index.html&amp;step=tcadiff" TargetMode="External"/><Relationship Id="rId31" Type="http://schemas.openxmlformats.org/officeDocument/2006/relationships/hyperlink" Target="https://curriculum.colostate.edu/aucc-foundations-and-perspectives/" TargetMode="External"/><Relationship Id="rId44" Type="http://schemas.openxmlformats.org/officeDocument/2006/relationships/hyperlink" Target="https://next.catalog.colostate.edu/courseleaf/courseleaf.cgi?page=/courseadmin/7980/index.html&amp;step=tcadiff" TargetMode="External"/><Relationship Id="rId52" Type="http://schemas.openxmlformats.org/officeDocument/2006/relationships/hyperlink" Target="https://next.catalog.colostate.edu/programadmin/?key=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atalog.colostate.edu/courseleaf/courseleaf.cgi?page=/courseadmin/9096/index.html&amp;step=tcadiff" TargetMode="External"/><Relationship Id="rId14" Type="http://schemas.openxmlformats.org/officeDocument/2006/relationships/hyperlink" Target="https://next.catalog.colostate.edu/courseleaf/courseleaf.cgi?page=/courseadmin/8884/index.html&amp;step=tcadiff" TargetMode="External"/><Relationship Id="rId22" Type="http://schemas.openxmlformats.org/officeDocument/2006/relationships/hyperlink" Target="https://next.catalog.colostate.edu/courseleaf/courseleaf.cgi?page=/courseadmin/9060/index.html&amp;step=tcadiff" TargetMode="External"/><Relationship Id="rId27" Type="http://schemas.openxmlformats.org/officeDocument/2006/relationships/hyperlink" Target="https://next.catalog.colostate.edu/courseleaf/courseleaf.cgi?page=/courseadmin/2212/index.html&amp;step=tcadiff" TargetMode="External"/><Relationship Id="rId30" Type="http://schemas.openxmlformats.org/officeDocument/2006/relationships/hyperlink" Target="https://next.catalog.colostate.edu/courseleaf/courseleaf.cgi?page=/courseadmin/5514/index.html&amp;step=tcadiff" TargetMode="External"/><Relationship Id="rId35" Type="http://schemas.openxmlformats.org/officeDocument/2006/relationships/hyperlink" Target="https://next.catalog.colostate.edu/courseleaf/courseleaf.cgi?page=/courseadmin/9038/index.html&amp;step=tcadiff" TargetMode="External"/><Relationship Id="rId43" Type="http://schemas.openxmlformats.org/officeDocument/2006/relationships/hyperlink" Target="https://next.catalog.colostate.edu/courseleaf/courseleaf.cgi?page=/courseadmin/3957/index.html&amp;step=tcadiff" TargetMode="External"/><Relationship Id="rId48" Type="http://schemas.openxmlformats.org/officeDocument/2006/relationships/hyperlink" Target="https://next.catalog.colostate.edu/courseleaf/courseleaf.cgi?page=/courseadmin/3966/index.html&amp;step=tcadif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next.catalog.colostate.edu/courseleaf/courseleaf.cgi?page=/courseadmin/9097/index.html&amp;step=tcadiff" TargetMode="External"/><Relationship Id="rId51" Type="http://schemas.openxmlformats.org/officeDocument/2006/relationships/hyperlink" Target="https://next.catalog.colostate.edu/programadmin/?key=9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Horan,Susan</cp:lastModifiedBy>
  <cp:revision>2</cp:revision>
  <cp:lastPrinted>2017-09-05T15:52:00Z</cp:lastPrinted>
  <dcterms:created xsi:type="dcterms:W3CDTF">2018-05-22T16:14:00Z</dcterms:created>
  <dcterms:modified xsi:type="dcterms:W3CDTF">2018-05-22T16:14:00Z</dcterms:modified>
</cp:coreProperties>
</file>